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C1BB4">
      <w:r>
        <w:rPr>
          <w:rFonts w:hint="eastAsia"/>
        </w:rPr>
        <w:t>附件1：</w:t>
      </w:r>
    </w:p>
    <w:tbl>
      <w:tblPr>
        <w:tblStyle w:val="5"/>
        <w:tblW w:w="1512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275"/>
        <w:gridCol w:w="1275"/>
        <w:gridCol w:w="1154"/>
        <w:gridCol w:w="1412"/>
        <w:gridCol w:w="1363"/>
        <w:gridCol w:w="1222"/>
        <w:gridCol w:w="6744"/>
      </w:tblGrid>
      <w:tr w14:paraId="7D892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51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0381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6"/>
                <w:szCs w:val="36"/>
                <w:lang w:bidi="ar"/>
              </w:rPr>
              <w:t>杭州电子科技大学信息工程学院招聘岗位表（</w:t>
            </w:r>
            <w:r>
              <w:rPr>
                <w:rStyle w:val="8"/>
                <w:rFonts w:hint="eastAsia" w:eastAsia="宋体"/>
                <w:lang w:val="en-US" w:eastAsia="zh-CN" w:bidi="ar"/>
              </w:rPr>
              <w:t>202609</w:t>
            </w:r>
            <w:r>
              <w:rPr>
                <w:rStyle w:val="9"/>
                <w:rFonts w:hint="default"/>
                <w:lang w:bidi="ar"/>
              </w:rPr>
              <w:t>）</w:t>
            </w:r>
          </w:p>
        </w:tc>
      </w:tr>
      <w:tr w14:paraId="1B026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3EEA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0CBC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98DFE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Style w:val="10"/>
                <w:rFonts w:hint="default"/>
                <w:lang w:bidi="ar"/>
              </w:rPr>
              <w:t>岗位</w:t>
            </w:r>
            <w:r>
              <w:rPr>
                <w:rStyle w:val="10"/>
                <w:rFonts w:hint="eastAsia" w:eastAsia="宋体"/>
                <w:lang w:val="en-US" w:eastAsia="zh-CN" w:bidi="ar"/>
              </w:rPr>
              <w:t>部门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C45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/>
                <w:lang w:bidi="ar"/>
              </w:rPr>
              <w:t>招聘人数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936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/>
                <w:lang w:bidi="ar"/>
              </w:rPr>
              <w:t>年龄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DCD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/>
                <w:lang w:bidi="ar"/>
              </w:rPr>
              <w:t>学历</w:t>
            </w:r>
            <w:r>
              <w:rPr>
                <w:rStyle w:val="11"/>
                <w:lang w:bidi="ar"/>
              </w:rPr>
              <w:t>/</w:t>
            </w:r>
            <w:r>
              <w:rPr>
                <w:rStyle w:val="10"/>
                <w:rFonts w:hint="default"/>
                <w:lang w:bidi="ar"/>
              </w:rPr>
              <w:t>学位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5C1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/>
                <w:lang w:bidi="ar"/>
              </w:rPr>
              <w:t>专业限制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5AD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Style w:val="10"/>
                <w:rFonts w:hint="default"/>
                <w:lang w:bidi="ar"/>
              </w:rPr>
              <w:t>其他要求</w:t>
            </w:r>
          </w:p>
        </w:tc>
      </w:tr>
      <w:tr w14:paraId="0C634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AB9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67F3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专职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辅导员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BB63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学生处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D10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若干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B20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周岁及以下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B33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研究生/硕士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及以上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15B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不限</w:t>
            </w:r>
          </w:p>
        </w:tc>
        <w:tc>
          <w:tcPr>
            <w:tcW w:w="6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621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含中共预备党员，需提供半年内党员证明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；</w:t>
            </w:r>
          </w:p>
          <w:p w14:paraId="22E7E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拥护党的路线方针政策，热爱大学生思想政治教育工作，具有较高的政治思想业务素质，能长期从事辅导员工作；</w:t>
            </w:r>
          </w:p>
          <w:p w14:paraId="0ADA8D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具有健康的体魄和良好的心理素质，能够胜任辅导员工作要求；</w:t>
            </w:r>
          </w:p>
          <w:p w14:paraId="1C40B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在大学期间须担任过班级、团学组织主要学生干部，具有一定的学生工作经验，具有强烈的责任心，较好的管理协调能力和良好的人际沟通能力；</w:t>
            </w:r>
          </w:p>
          <w:p w14:paraId="6BCCE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要求入住学生公寓；</w:t>
            </w:r>
          </w:p>
          <w:p w14:paraId="1C8CE3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最迟于2026年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月1日前到岗；</w:t>
            </w:r>
          </w:p>
        </w:tc>
      </w:tr>
    </w:tbl>
    <w:p w14:paraId="3FB15329">
      <w:pP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注：</w:t>
      </w:r>
    </w:p>
    <w:p w14:paraId="51328079">
      <w:pPr>
        <w:rPr>
          <w:color w:val="FF000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需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提供应聘申请表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个人简历、身份证、本科和硕士学历学位证书及学信网学历认证报告（留学归国人员提供教育部相关认证材料或其他相关佐证材料）、党员证明、学生工作经历证明、各类技能证书、获奖证书、科研成果及其他佐证材料扫描件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形成压缩包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发送到指定邮箱报名，邮件标题注明“202609+应聘岗位+姓名”。</w:t>
      </w: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未按要求提供报名材料或报名材料不全者，一律不予受理，视为无效报名。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25083"/>
    <w:multiLevelType w:val="singleLevel"/>
    <w:tmpl w:val="615250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VhYTM4OGI5YzYzMjU0ZTY2MzVlYzYyY2VhMjcyM2IifQ=="/>
  </w:docVars>
  <w:rsids>
    <w:rsidRoot w:val="00382ED6"/>
    <w:rsid w:val="00171AB2"/>
    <w:rsid w:val="002D2947"/>
    <w:rsid w:val="00382ED6"/>
    <w:rsid w:val="00383BC4"/>
    <w:rsid w:val="00410080"/>
    <w:rsid w:val="00453261"/>
    <w:rsid w:val="004D7140"/>
    <w:rsid w:val="0088404E"/>
    <w:rsid w:val="00D0142D"/>
    <w:rsid w:val="00D54766"/>
    <w:rsid w:val="00EA05DC"/>
    <w:rsid w:val="03E92CE4"/>
    <w:rsid w:val="04587D98"/>
    <w:rsid w:val="05E60DE2"/>
    <w:rsid w:val="07F876A6"/>
    <w:rsid w:val="08C46914"/>
    <w:rsid w:val="0FA4033E"/>
    <w:rsid w:val="10AB55E2"/>
    <w:rsid w:val="14436774"/>
    <w:rsid w:val="175E43D3"/>
    <w:rsid w:val="17615AB2"/>
    <w:rsid w:val="176F62E0"/>
    <w:rsid w:val="1EF463A1"/>
    <w:rsid w:val="1F1B0982"/>
    <w:rsid w:val="23ED5340"/>
    <w:rsid w:val="25EC3F82"/>
    <w:rsid w:val="27C82BB6"/>
    <w:rsid w:val="281124ED"/>
    <w:rsid w:val="2D46430A"/>
    <w:rsid w:val="35CC6659"/>
    <w:rsid w:val="42A902DD"/>
    <w:rsid w:val="44A15100"/>
    <w:rsid w:val="45AE733B"/>
    <w:rsid w:val="46EA3C9E"/>
    <w:rsid w:val="47E5231C"/>
    <w:rsid w:val="488A5C9D"/>
    <w:rsid w:val="497F2572"/>
    <w:rsid w:val="4EA503D4"/>
    <w:rsid w:val="4FFF616E"/>
    <w:rsid w:val="51BF3641"/>
    <w:rsid w:val="52836666"/>
    <w:rsid w:val="59084BDD"/>
    <w:rsid w:val="5C5B500F"/>
    <w:rsid w:val="5CF1023E"/>
    <w:rsid w:val="5DAB6859"/>
    <w:rsid w:val="64FD3107"/>
    <w:rsid w:val="65E5022B"/>
    <w:rsid w:val="66437A43"/>
    <w:rsid w:val="6808013C"/>
    <w:rsid w:val="688D38DD"/>
    <w:rsid w:val="6A2A5E71"/>
    <w:rsid w:val="6BB07232"/>
    <w:rsid w:val="6C4F46E0"/>
    <w:rsid w:val="6CDE48F9"/>
    <w:rsid w:val="6FCB638C"/>
    <w:rsid w:val="76D80183"/>
    <w:rsid w:val="79073835"/>
    <w:rsid w:val="798D4602"/>
    <w:rsid w:val="7BA46FB8"/>
    <w:rsid w:val="7D9B3CCC"/>
    <w:rsid w:val="7E3757BB"/>
    <w:rsid w:val="7E671069"/>
    <w:rsid w:val="7EFA305F"/>
    <w:rsid w:val="7F4E570E"/>
    <w:rsid w:val="7F6A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41"/>
    <w:basedOn w:val="6"/>
    <w:qFormat/>
    <w:uiPriority w:val="0"/>
    <w:rPr>
      <w:rFonts w:hint="default" w:ascii="Times New Roman" w:hAnsi="Times New Roman" w:cs="Times New Roman"/>
      <w:b/>
      <w:color w:val="000000"/>
      <w:sz w:val="36"/>
      <w:szCs w:val="36"/>
      <w:u w:val="none"/>
    </w:rPr>
  </w:style>
  <w:style w:type="character" w:customStyle="1" w:styleId="9">
    <w:name w:val="font51"/>
    <w:basedOn w:val="6"/>
    <w:qFormat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21"/>
    <w:basedOn w:val="6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376</Words>
  <Characters>392</Characters>
  <Lines>2</Lines>
  <Paragraphs>1</Paragraphs>
  <TotalTime>2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2022-10-11T01:05:00Z</dcterms:created>
  <dc:creator>421-3</dc:creator>
  <cp:lastModifiedBy>wuilwuli全能麦麦</cp:lastModifiedBy>
  <dcterms:modified xsi:type="dcterms:W3CDTF">2026-09-20T02:32:10Z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09D87ECDC6AF473EB7BF6F667B2AB58D_13</vt:lpwstr>
  </property>
  <property fmtid="{D5CDD505-2E9C-101B-9397-08002B2CF9AE}" pid="4" name="KSOTemplateDocerSaveRecord">
    <vt:lpwstr>eyJoZGlkIjoiZDVhYTM4OGI5YzYzMjU0ZTY2MzVlYzYyY2VhMjcyM2IiLCJ1c2VySWQiOiIzMTU0Mjk5MDEifQ==</vt:lpwstr>
  </property>
</Properties>
</file>