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E/>
        <w:autoSpaceDN/>
        <w:spacing w:line="56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>附件2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杭州电子科技大学信息工程学院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ascii="方正小标宋简体" w:eastAsia="方正小标宋简体"/>
          <w:sz w:val="44"/>
          <w:szCs w:val="44"/>
        </w:rPr>
        <w:t>2</w:t>
      </w:r>
      <w:r>
        <w:rPr>
          <w:rFonts w:hint="eastAsia" w:ascii="方正小标宋简体" w:eastAsia="方正小标宋简体"/>
          <w:sz w:val="44"/>
          <w:szCs w:val="44"/>
        </w:rPr>
        <w:t>-202</w:t>
      </w:r>
      <w:r>
        <w:rPr>
          <w:rFonts w:ascii="方正小标宋简体" w:eastAsia="方正小标宋简体"/>
          <w:sz w:val="44"/>
          <w:szCs w:val="44"/>
        </w:rPr>
        <w:t>3</w:t>
      </w:r>
      <w:r>
        <w:rPr>
          <w:rFonts w:hint="eastAsia" w:ascii="方正小标宋简体" w:eastAsia="方正小标宋简体"/>
          <w:sz w:val="44"/>
          <w:szCs w:val="44"/>
        </w:rPr>
        <w:t>学年团学干部竞聘报名表</w:t>
      </w:r>
    </w:p>
    <w:bookmarkEnd w:id="0"/>
    <w:tbl>
      <w:tblPr>
        <w:tblStyle w:val="4"/>
        <w:tblW w:w="94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5"/>
        <w:gridCol w:w="2316"/>
        <w:gridCol w:w="1557"/>
        <w:gridCol w:w="2676"/>
        <w:gridCol w:w="15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  <w:jc w:val="center"/>
        </w:trPr>
        <w:tc>
          <w:tcPr>
            <w:tcW w:w="1365" w:type="dxa"/>
            <w:vAlign w:val="center"/>
          </w:tcPr>
          <w:p>
            <w:pPr>
              <w:jc w:val="center"/>
              <w:rPr>
                <w:sz w:val="24"/>
                <w:szCs w:val="20"/>
                <w:lang w:eastAsia="en-US"/>
              </w:rPr>
            </w:pPr>
            <w:r>
              <w:rPr>
                <w:sz w:val="24"/>
                <w:szCs w:val="20"/>
                <w:lang w:eastAsia="en-US"/>
              </w:rPr>
              <w:t>姓名</w:t>
            </w:r>
          </w:p>
        </w:tc>
        <w:tc>
          <w:tcPr>
            <w:tcW w:w="2316" w:type="dxa"/>
            <w:vAlign w:val="center"/>
          </w:tcPr>
          <w:p>
            <w:pPr>
              <w:jc w:val="center"/>
              <w:rPr>
                <w:rFonts w:ascii="Times New Roman"/>
                <w:sz w:val="24"/>
                <w:szCs w:val="20"/>
                <w:lang w:eastAsia="en-US"/>
              </w:rPr>
            </w:pP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sz w:val="24"/>
                <w:szCs w:val="20"/>
                <w:lang w:eastAsia="en-US"/>
              </w:rPr>
            </w:pPr>
            <w:r>
              <w:rPr>
                <w:sz w:val="24"/>
                <w:szCs w:val="20"/>
                <w:lang w:eastAsia="en-US"/>
              </w:rPr>
              <w:t>专业班级</w:t>
            </w:r>
          </w:p>
        </w:tc>
        <w:tc>
          <w:tcPr>
            <w:tcW w:w="2676" w:type="dxa"/>
            <w:vAlign w:val="center"/>
          </w:tcPr>
          <w:p>
            <w:pPr>
              <w:jc w:val="center"/>
              <w:rPr>
                <w:rFonts w:ascii="Times New Roman"/>
                <w:sz w:val="24"/>
                <w:szCs w:val="20"/>
                <w:lang w:eastAsia="en-US"/>
              </w:rPr>
            </w:pPr>
          </w:p>
        </w:tc>
        <w:tc>
          <w:tcPr>
            <w:tcW w:w="1576" w:type="dxa"/>
            <w:vMerge w:val="restart"/>
            <w:vAlign w:val="center"/>
          </w:tcPr>
          <w:p>
            <w:pPr>
              <w:jc w:val="center"/>
              <w:rPr>
                <w:sz w:val="24"/>
                <w:szCs w:val="20"/>
                <w:lang w:eastAsia="en-US"/>
              </w:rPr>
            </w:pPr>
            <w:r>
              <w:rPr>
                <w:sz w:val="24"/>
                <w:szCs w:val="20"/>
                <w:lang w:eastAsia="en-US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  <w:jc w:val="center"/>
        </w:trPr>
        <w:tc>
          <w:tcPr>
            <w:tcW w:w="1365" w:type="dxa"/>
            <w:vAlign w:val="center"/>
          </w:tcPr>
          <w:p>
            <w:pPr>
              <w:jc w:val="center"/>
              <w:rPr>
                <w:sz w:val="24"/>
                <w:szCs w:val="20"/>
                <w:lang w:eastAsia="en-US"/>
              </w:rPr>
            </w:pPr>
            <w:r>
              <w:rPr>
                <w:sz w:val="24"/>
                <w:szCs w:val="20"/>
                <w:lang w:eastAsia="en-US"/>
              </w:rPr>
              <w:t>现任职务</w:t>
            </w:r>
          </w:p>
        </w:tc>
        <w:tc>
          <w:tcPr>
            <w:tcW w:w="2316" w:type="dxa"/>
            <w:vAlign w:val="center"/>
          </w:tcPr>
          <w:p>
            <w:pPr>
              <w:jc w:val="center"/>
              <w:rPr>
                <w:rFonts w:ascii="Times New Roman"/>
                <w:sz w:val="24"/>
                <w:szCs w:val="20"/>
                <w:lang w:eastAsia="en-US"/>
              </w:rPr>
            </w:pP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sz w:val="24"/>
                <w:szCs w:val="20"/>
                <w:lang w:eastAsia="en-US"/>
              </w:rPr>
            </w:pPr>
            <w:r>
              <w:rPr>
                <w:sz w:val="24"/>
                <w:szCs w:val="20"/>
                <w:lang w:eastAsia="en-US"/>
              </w:rPr>
              <w:t>政治面貌</w:t>
            </w:r>
          </w:p>
        </w:tc>
        <w:tc>
          <w:tcPr>
            <w:tcW w:w="2676" w:type="dxa"/>
            <w:vAlign w:val="center"/>
          </w:tcPr>
          <w:p>
            <w:pPr>
              <w:jc w:val="center"/>
              <w:rPr>
                <w:rFonts w:ascii="Times New Roman"/>
                <w:sz w:val="24"/>
                <w:szCs w:val="20"/>
                <w:lang w:eastAsia="en-US"/>
              </w:rPr>
            </w:pPr>
          </w:p>
        </w:tc>
        <w:tc>
          <w:tcPr>
            <w:tcW w:w="1576" w:type="dxa"/>
            <w:vMerge w:val="continue"/>
          </w:tcPr>
          <w:p>
            <w:pPr>
              <w:jc w:val="center"/>
              <w:rPr>
                <w:sz w:val="2"/>
                <w:szCs w:val="2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  <w:jc w:val="center"/>
        </w:trPr>
        <w:tc>
          <w:tcPr>
            <w:tcW w:w="1365" w:type="dxa"/>
            <w:vAlign w:val="center"/>
          </w:tcPr>
          <w:p>
            <w:pPr>
              <w:jc w:val="center"/>
              <w:rPr>
                <w:sz w:val="24"/>
                <w:szCs w:val="20"/>
                <w:lang w:eastAsia="en-US"/>
              </w:rPr>
            </w:pPr>
            <w:r>
              <w:rPr>
                <w:sz w:val="24"/>
                <w:szCs w:val="20"/>
                <w:lang w:eastAsia="en-US"/>
              </w:rPr>
              <w:t>手机</w:t>
            </w:r>
          </w:p>
        </w:tc>
        <w:tc>
          <w:tcPr>
            <w:tcW w:w="2316" w:type="dxa"/>
            <w:vAlign w:val="center"/>
          </w:tcPr>
          <w:p>
            <w:pPr>
              <w:jc w:val="center"/>
              <w:rPr>
                <w:rFonts w:ascii="Times New Roman"/>
                <w:sz w:val="24"/>
                <w:szCs w:val="20"/>
                <w:lang w:eastAsia="en-US"/>
              </w:rPr>
            </w:pP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sz w:val="24"/>
                <w:szCs w:val="20"/>
                <w:lang w:eastAsia="en-US"/>
              </w:rPr>
            </w:pPr>
            <w:r>
              <w:rPr>
                <w:sz w:val="24"/>
                <w:szCs w:val="20"/>
                <w:lang w:eastAsia="en-US"/>
              </w:rPr>
              <w:t>QQ</w:t>
            </w:r>
          </w:p>
        </w:tc>
        <w:tc>
          <w:tcPr>
            <w:tcW w:w="2676" w:type="dxa"/>
            <w:vAlign w:val="center"/>
          </w:tcPr>
          <w:p>
            <w:pPr>
              <w:jc w:val="center"/>
              <w:rPr>
                <w:rFonts w:ascii="Times New Roman"/>
                <w:sz w:val="24"/>
                <w:szCs w:val="20"/>
                <w:lang w:eastAsia="en-US"/>
              </w:rPr>
            </w:pPr>
          </w:p>
        </w:tc>
        <w:tc>
          <w:tcPr>
            <w:tcW w:w="1576" w:type="dxa"/>
            <w:vMerge w:val="continue"/>
          </w:tcPr>
          <w:p>
            <w:pPr>
              <w:jc w:val="center"/>
              <w:rPr>
                <w:sz w:val="2"/>
                <w:szCs w:val="2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  <w:jc w:val="center"/>
        </w:trPr>
        <w:tc>
          <w:tcPr>
            <w:tcW w:w="9490" w:type="dxa"/>
            <w:gridSpan w:val="5"/>
            <w:vAlign w:val="center"/>
          </w:tcPr>
          <w:p>
            <w:pPr>
              <w:tabs>
                <w:tab w:val="left" w:pos="5902"/>
              </w:tabs>
              <w:jc w:val="center"/>
              <w:rPr>
                <w:sz w:val="24"/>
                <w:szCs w:val="20"/>
                <w:lang w:eastAsia="zh-CN"/>
              </w:rPr>
            </w:pPr>
            <w:r>
              <w:rPr>
                <w:sz w:val="24"/>
                <w:szCs w:val="20"/>
                <w:lang w:eastAsia="zh-CN"/>
              </w:rPr>
              <w:t>意向职</w:t>
            </w:r>
            <w:r>
              <w:rPr>
                <w:spacing w:val="7"/>
                <w:sz w:val="24"/>
                <w:szCs w:val="20"/>
                <w:lang w:eastAsia="zh-CN"/>
              </w:rPr>
              <w:t>务</w:t>
            </w:r>
            <w:r>
              <w:rPr>
                <w:sz w:val="24"/>
                <w:szCs w:val="20"/>
                <w:lang w:eastAsia="zh-CN"/>
              </w:rPr>
              <w:t>：                          是否服从调</w:t>
            </w:r>
            <w:r>
              <w:rPr>
                <w:spacing w:val="4"/>
                <w:sz w:val="24"/>
                <w:szCs w:val="20"/>
                <w:lang w:eastAsia="zh-CN"/>
              </w:rPr>
              <w:t>剂</w:t>
            </w:r>
            <w:r>
              <w:rPr>
                <w:sz w:val="24"/>
                <w:szCs w:val="20"/>
                <w:lang w:eastAsia="zh-CN"/>
              </w:rPr>
              <w:t>：</w:t>
            </w:r>
            <w:r>
              <w:rPr>
                <w:rFonts w:hint="eastAsia"/>
                <w:sz w:val="24"/>
                <w:szCs w:val="20"/>
                <w:lang w:eastAsia="zh-CN"/>
              </w:rPr>
              <w:t xml:space="preserve"> </w:t>
            </w:r>
            <w:r>
              <w:rPr>
                <w:sz w:val="24"/>
                <w:szCs w:val="20"/>
                <w:lang w:eastAsia="zh-CN"/>
              </w:rPr>
              <w:t xml:space="preserve">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2" w:hRule="atLeast"/>
          <w:jc w:val="center"/>
        </w:trPr>
        <w:tc>
          <w:tcPr>
            <w:tcW w:w="1365" w:type="dxa"/>
            <w:vAlign w:val="center"/>
          </w:tcPr>
          <w:p>
            <w:pPr>
              <w:jc w:val="center"/>
              <w:rPr>
                <w:sz w:val="24"/>
                <w:szCs w:val="20"/>
                <w:lang w:eastAsia="en-US"/>
              </w:rPr>
            </w:pPr>
            <w:r>
              <w:rPr>
                <w:sz w:val="24"/>
                <w:szCs w:val="20"/>
                <w:lang w:eastAsia="en-US"/>
              </w:rPr>
              <w:t>个人简介</w:t>
            </w:r>
          </w:p>
        </w:tc>
        <w:tc>
          <w:tcPr>
            <w:tcW w:w="8125" w:type="dxa"/>
            <w:gridSpan w:val="4"/>
            <w:vAlign w:val="center"/>
          </w:tcPr>
          <w:p>
            <w:pPr>
              <w:jc w:val="center"/>
              <w:rPr>
                <w:szCs w:val="20"/>
                <w:lang w:eastAsia="zh-CN"/>
              </w:rPr>
            </w:pPr>
            <w:r>
              <w:rPr>
                <w:szCs w:val="20"/>
                <w:lang w:eastAsia="zh-CN"/>
              </w:rPr>
              <w:t>(可另附纸，请注明参加团学相关活动的成果，个人获得荣誉及特长)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4" w:hRule="atLeast"/>
          <w:jc w:val="center"/>
        </w:trPr>
        <w:tc>
          <w:tcPr>
            <w:tcW w:w="1365" w:type="dxa"/>
            <w:vAlign w:val="center"/>
          </w:tcPr>
          <w:p>
            <w:pPr>
              <w:jc w:val="center"/>
              <w:rPr>
                <w:sz w:val="24"/>
                <w:szCs w:val="20"/>
                <w:lang w:eastAsia="en-US"/>
              </w:rPr>
            </w:pPr>
            <w:r>
              <w:rPr>
                <w:sz w:val="24"/>
                <w:szCs w:val="20"/>
                <w:lang w:eastAsia="en-US"/>
              </w:rPr>
              <w:t>工作规划</w:t>
            </w:r>
          </w:p>
        </w:tc>
        <w:tc>
          <w:tcPr>
            <w:tcW w:w="8125" w:type="dxa"/>
            <w:gridSpan w:val="4"/>
            <w:vAlign w:val="center"/>
          </w:tcPr>
          <w:p>
            <w:pPr>
              <w:jc w:val="center"/>
              <w:rPr>
                <w:szCs w:val="20"/>
                <w:lang w:eastAsia="zh-CN"/>
              </w:rPr>
            </w:pPr>
            <w:r>
              <w:rPr>
                <w:szCs w:val="20"/>
                <w:lang w:eastAsia="zh-CN"/>
              </w:rPr>
              <w:t>(可另附纸，对竞聘职务、部分的规划等内容)</w:t>
            </w:r>
          </w:p>
        </w:tc>
      </w:tr>
    </w:tbl>
    <w:p>
      <w:pPr>
        <w:spacing w:line="5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注：1.此表电子版填写，照片处需附上电子一寸照片；</w:t>
      </w:r>
    </w:p>
    <w:p>
      <w:pPr>
        <w:spacing w:line="5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2.请将该表格电子版以附件形式于指定日期发送至指定邮箱</w:t>
      </w:r>
      <w:r>
        <w:rPr>
          <w:sz w:val="24"/>
          <w:szCs w:val="24"/>
        </w:rPr>
        <w:t>,</w:t>
      </w:r>
      <w:r>
        <w:rPr>
          <w:rFonts w:hint="eastAsia"/>
          <w:sz w:val="24"/>
          <w:szCs w:val="24"/>
        </w:rPr>
        <w:t>邮件主题与附件命名为申请职务</w:t>
      </w:r>
      <w:r>
        <w:rPr>
          <w:sz w:val="24"/>
          <w:szCs w:val="24"/>
        </w:rPr>
        <w:t>+</w:t>
      </w:r>
      <w:r>
        <w:rPr>
          <w:rFonts w:hint="eastAsia"/>
          <w:sz w:val="24"/>
          <w:szCs w:val="24"/>
        </w:rPr>
        <w:t>姓名</w:t>
      </w:r>
      <w:r>
        <w:rPr>
          <w:sz w:val="24"/>
          <w:szCs w:val="24"/>
        </w:rPr>
        <w:t>+</w:t>
      </w:r>
      <w:r>
        <w:rPr>
          <w:rFonts w:hint="eastAsia"/>
          <w:sz w:val="24"/>
          <w:szCs w:val="24"/>
        </w:rPr>
        <w:t>联系方式（如：团委副书记</w:t>
      </w:r>
      <w:r>
        <w:rPr>
          <w:sz w:val="24"/>
          <w:szCs w:val="24"/>
        </w:rPr>
        <w:t>+</w:t>
      </w:r>
      <w:r>
        <w:rPr>
          <w:rFonts w:hint="eastAsia"/>
          <w:sz w:val="24"/>
          <w:szCs w:val="24"/>
        </w:rPr>
        <w:t>张三</w:t>
      </w:r>
      <w:r>
        <w:rPr>
          <w:sz w:val="24"/>
          <w:szCs w:val="24"/>
        </w:rPr>
        <w:t>+13**00</w:t>
      </w:r>
      <w:r>
        <w:rPr>
          <w:rFonts w:hint="eastAsia"/>
          <w:sz w:val="24"/>
          <w:szCs w:val="24"/>
        </w:rPr>
        <w:t>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YzRkNTk2ODE1NTUxZmRjNzdkZjYwMGNjYzVlOGYifQ=="/>
  </w:docVars>
  <w:rsids>
    <w:rsidRoot w:val="1FBE20A9"/>
    <w:rsid w:val="1FBE2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kern w:val="0"/>
      <w:sz w:val="22"/>
      <w:szCs w:val="22"/>
      <w:lang w:val="zh-CN" w:eastAsia="zh-CN" w:bidi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4"/>
    <w:semiHidden/>
    <w:unhideWhenUsed/>
    <w:qFormat/>
    <w:uiPriority w:val="2"/>
    <w:pPr>
      <w:widowControl w:val="0"/>
      <w:autoSpaceDE w:val="0"/>
      <w:autoSpaceDN w:val="0"/>
    </w:pPr>
    <w:rPr>
      <w:rFonts w:ascii="Times New Roman" w:hAnsi="Times New Roman" w:eastAsia="宋体" w:cs="Times New Roman"/>
      <w:kern w:val="0"/>
      <w:sz w:val="22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2022-05-11T08:01:00Z</dcterms:created>
  <dc:creator>呆</dc:creator>
  <cp:lastModifiedBy>呆</cp:lastModifiedBy>
  <dcterms:modified xsi:type="dcterms:W3CDTF">2022-05-11T08:01:55Z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9A29AF17D14E4684BA2504DE09245356</vt:lpwstr>
  </property>
</Properties>
</file>