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0" w:line="226" w:lineRule="auto"/>
        <w:ind w:right="0" w:firstLine="0" w:firstLineChars="0"/>
        <w:textAlignment w:val="baseline"/>
        <w:rPr>
          <w:rFonts w:hint="eastAsia" w:ascii="Times New Roman" w:hAnsi="Times New Roman" w:eastAsia="黑体" w:cs="Times New Roman"/>
          <w:sz w:val="31"/>
          <w:szCs w:val="31"/>
          <w:lang w:eastAsia="zh-CN"/>
        </w:rPr>
      </w:pPr>
      <w:bookmarkStart w:id="0" w:name="_GoBack"/>
      <w:bookmarkEnd w:id="0"/>
      <w:r>
        <w:rPr>
          <w:rFonts w:ascii="黑体" w:hAnsi="黑体" w:eastAsia="黑体" w:cs="黑体"/>
          <w:spacing w:val="-6"/>
          <w:sz w:val="31"/>
          <w:szCs w:val="31"/>
        </w:rPr>
        <w:t>附件</w:t>
      </w:r>
      <w:r>
        <w:rPr>
          <w:rFonts w:ascii="黑体" w:hAnsi="黑体" w:eastAsia="黑体" w:cs="黑体"/>
          <w:spacing w:val="-68"/>
          <w:sz w:val="31"/>
          <w:szCs w:val="31"/>
        </w:rPr>
        <w:t xml:space="preserve"> </w:t>
      </w:r>
      <w:r>
        <w:rPr>
          <w:rFonts w:hint="eastAsia" w:ascii="Times New Roman" w:hAnsi="Times New Roman" w:eastAsia="宋体" w:cs="Times New Roman"/>
          <w:spacing w:val="-6"/>
          <w:sz w:val="31"/>
          <w:szCs w:val="31"/>
          <w:lang w:val="en-US" w:eastAsia="zh-CN"/>
        </w:rPr>
        <w:t>3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3" w:lineRule="auto"/>
        <w:ind w:left="0" w:right="0"/>
        <w:textAlignment w:val="baseline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3" w:lineRule="auto"/>
        <w:ind w:left="0" w:right="0"/>
        <w:textAlignment w:val="baseline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4" w:lineRule="auto"/>
        <w:ind w:left="0" w:right="0"/>
        <w:textAlignment w:val="baseline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4" w:lineRule="auto"/>
        <w:ind w:left="0" w:right="0"/>
        <w:textAlignment w:val="baseline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4" w:lineRule="auto"/>
        <w:ind w:left="0" w:right="0"/>
        <w:textAlignment w:val="baseline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4" w:lineRule="auto"/>
        <w:ind w:left="0" w:right="0"/>
        <w:textAlignment w:val="baseline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7" w:line="203" w:lineRule="auto"/>
        <w:ind w:left="0" w:right="0" w:firstLine="0" w:firstLineChars="0"/>
        <w:jc w:val="center"/>
        <w:textAlignment w:val="baseline"/>
        <w:rPr>
          <w:rFonts w:hint="eastAsia" w:ascii="方正小标宋_GBK" w:hAnsi="方正小标宋_GBK" w:eastAsia="方正小标宋_GBK" w:cs="方正小标宋_GBK"/>
          <w:spacing w:val="8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pacing w:val="8"/>
          <w:sz w:val="44"/>
          <w:szCs w:val="44"/>
        </w:rPr>
        <w:t>廉洁教育工作案例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7" w:line="203" w:lineRule="auto"/>
        <w:ind w:left="0" w:right="0" w:firstLine="0" w:firstLineChars="0"/>
        <w:jc w:val="center"/>
        <w:textAlignment w:val="baseline"/>
        <w:rPr>
          <w:rFonts w:hint="eastAsia" w:ascii="方正小标宋_GBK" w:hAnsi="方正小标宋_GBK" w:eastAsia="方正小标宋_GBK" w:cs="方正小标宋_GBK"/>
          <w:spacing w:val="8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pacing w:val="8"/>
          <w:sz w:val="44"/>
          <w:szCs w:val="44"/>
        </w:rPr>
        <w:t>申   报   书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56" w:lineRule="auto"/>
        <w:ind w:left="0" w:right="0"/>
        <w:textAlignment w:val="baseline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57" w:lineRule="auto"/>
        <w:ind w:left="0" w:right="0"/>
        <w:textAlignment w:val="baseline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57" w:lineRule="auto"/>
        <w:ind w:left="0" w:right="0"/>
        <w:textAlignment w:val="baseline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57" w:lineRule="auto"/>
        <w:ind w:left="0" w:right="0"/>
        <w:textAlignment w:val="baseline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57" w:lineRule="auto"/>
        <w:ind w:left="0" w:right="0"/>
        <w:textAlignment w:val="baseline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57" w:lineRule="auto"/>
        <w:ind w:left="0" w:right="0"/>
        <w:textAlignment w:val="baseline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57" w:lineRule="auto"/>
        <w:ind w:left="0" w:right="0"/>
        <w:textAlignment w:val="baseline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57" w:lineRule="auto"/>
        <w:ind w:left="0" w:right="0"/>
        <w:textAlignment w:val="baseline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57" w:lineRule="auto"/>
        <w:ind w:left="0" w:right="0"/>
        <w:textAlignment w:val="baseline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57" w:lineRule="auto"/>
        <w:ind w:left="0" w:right="0"/>
        <w:textAlignment w:val="baseline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tabs>
          <w:tab w:val="left" w:pos="7560"/>
          <w:tab w:val="left" w:pos="9797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363" w:lineRule="auto"/>
        <w:ind w:left="0" w:right="0" w:firstLine="1248" w:firstLineChars="400"/>
        <w:jc w:val="both"/>
        <w:textAlignment w:val="baseline"/>
        <w:rPr>
          <w:rFonts w:hint="eastAsia" w:ascii="黑体" w:hAnsi="黑体" w:eastAsia="黑体" w:cs="黑体"/>
          <w:sz w:val="31"/>
          <w:szCs w:val="31"/>
          <w:lang w:val="en-US" w:eastAsia="zh-CN"/>
        </w:rPr>
      </w:pPr>
      <w:r>
        <w:rPr>
          <w:rFonts w:ascii="黑体" w:hAnsi="黑体" w:eastAsia="黑体" w:cs="黑体"/>
          <w:spacing w:val="1"/>
          <w:sz w:val="31"/>
          <w:szCs w:val="31"/>
        </w:rPr>
        <w:t>案例名称：</w:t>
      </w:r>
      <w:r>
        <w:rPr>
          <w:rFonts w:ascii="黑体" w:hAnsi="黑体" w:eastAsia="黑体" w:cs="黑体"/>
          <w:spacing w:val="-133"/>
          <w:sz w:val="31"/>
          <w:szCs w:val="31"/>
        </w:rPr>
        <w:t xml:space="preserve"> </w:t>
      </w:r>
      <w:r>
        <w:rPr>
          <w:rFonts w:hint="eastAsia" w:ascii="黑体" w:hAnsi="黑体" w:eastAsia="黑体" w:cs="黑体"/>
          <w:sz w:val="31"/>
          <w:szCs w:val="31"/>
          <w:u w:val="single"/>
          <w:lang w:val="en-US" w:eastAsia="zh-CN"/>
        </w:rPr>
        <w:tab/>
      </w:r>
    </w:p>
    <w:p>
      <w:pPr>
        <w:keepNext w:val="0"/>
        <w:keepLines w:val="0"/>
        <w:pageBreakBefore w:val="0"/>
        <w:widowControl/>
        <w:tabs>
          <w:tab w:val="left" w:pos="7560"/>
          <w:tab w:val="left" w:pos="8400"/>
          <w:tab w:val="left" w:pos="9797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363" w:lineRule="auto"/>
        <w:ind w:left="0" w:right="0" w:firstLine="1256" w:firstLineChars="400"/>
        <w:jc w:val="both"/>
        <w:textAlignment w:val="baseline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2"/>
          <w:sz w:val="31"/>
          <w:szCs w:val="31"/>
        </w:rPr>
        <w:t>申报单位：</w:t>
      </w:r>
      <w:r>
        <w:rPr>
          <w:rFonts w:ascii="黑体" w:hAnsi="黑体" w:eastAsia="黑体" w:cs="黑体"/>
          <w:spacing w:val="-131"/>
          <w:sz w:val="31"/>
          <w:szCs w:val="31"/>
        </w:rPr>
        <w:t xml:space="preserve"> </w:t>
      </w:r>
      <w:r>
        <w:rPr>
          <w:rFonts w:ascii="黑体" w:hAnsi="黑体" w:eastAsia="黑体" w:cs="黑体"/>
          <w:sz w:val="31"/>
          <w:szCs w:val="31"/>
          <w:u w:val="single" w:color="auto"/>
        </w:rPr>
        <w:tab/>
      </w:r>
    </w:p>
    <w:p>
      <w:pPr>
        <w:keepNext w:val="0"/>
        <w:keepLines w:val="0"/>
        <w:pageBreakBefore w:val="0"/>
        <w:widowControl/>
        <w:tabs>
          <w:tab w:val="left" w:pos="7560"/>
          <w:tab w:val="left" w:pos="8400"/>
          <w:tab w:val="left" w:pos="9797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363" w:lineRule="auto"/>
        <w:ind w:left="0" w:right="0" w:firstLine="1256" w:firstLineChars="400"/>
        <w:jc w:val="both"/>
        <w:textAlignment w:val="baseline"/>
        <w:rPr>
          <w:rFonts w:ascii="黑体" w:hAnsi="黑体" w:eastAsia="黑体" w:cs="黑体"/>
          <w:spacing w:val="2"/>
          <w:sz w:val="31"/>
          <w:szCs w:val="31"/>
        </w:rPr>
      </w:pPr>
      <w:r>
        <w:rPr>
          <w:rFonts w:ascii="黑体" w:hAnsi="黑体" w:eastAsia="黑体" w:cs="黑体"/>
          <w:spacing w:val="2"/>
          <w:sz w:val="31"/>
          <w:szCs w:val="31"/>
        </w:rPr>
        <w:t>推荐类别：</w:t>
      </w:r>
      <w:r>
        <w:rPr>
          <w:rFonts w:ascii="黑体" w:hAnsi="黑体" w:eastAsia="黑体" w:cs="黑体"/>
          <w:spacing w:val="2"/>
          <w:sz w:val="31"/>
          <w:szCs w:val="31"/>
          <w:u w:val="single"/>
        </w:rPr>
        <w:t xml:space="preserve"> </w:t>
      </w:r>
      <w:r>
        <w:rPr>
          <w:rFonts w:hint="eastAsia" w:ascii="黑体" w:hAnsi="黑体" w:eastAsia="黑体" w:cs="黑体"/>
          <w:spacing w:val="2"/>
          <w:sz w:val="31"/>
          <w:szCs w:val="31"/>
          <w:u w:val="single"/>
          <w:lang w:val="en-US" w:eastAsia="zh-CN"/>
        </w:rPr>
        <w:t>高校</w:t>
      </w:r>
      <w:r>
        <w:rPr>
          <w:rFonts w:ascii="黑体" w:hAnsi="黑体" w:eastAsia="黑体" w:cs="黑体"/>
          <w:sz w:val="31"/>
          <w:szCs w:val="31"/>
          <w:u w:val="single" w:color="auto"/>
        </w:rPr>
        <w:tab/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55" w:lineRule="auto"/>
        <w:ind w:left="0" w:right="0"/>
        <w:textAlignment w:val="baseline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55" w:lineRule="auto"/>
        <w:ind w:left="0" w:right="0"/>
        <w:textAlignment w:val="baseline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55" w:lineRule="auto"/>
        <w:ind w:left="0" w:right="0"/>
        <w:textAlignment w:val="baseline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55" w:lineRule="auto"/>
        <w:ind w:left="0" w:right="0"/>
        <w:textAlignment w:val="baseline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55" w:lineRule="auto"/>
        <w:ind w:left="0" w:right="0"/>
        <w:textAlignment w:val="baseline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55" w:lineRule="auto"/>
        <w:ind w:left="0" w:right="0"/>
        <w:textAlignment w:val="baseline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55" w:lineRule="auto"/>
        <w:ind w:left="0" w:right="0"/>
        <w:textAlignment w:val="baseline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55" w:lineRule="auto"/>
        <w:ind w:left="0" w:right="0"/>
        <w:textAlignment w:val="baseline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55" w:lineRule="auto"/>
        <w:ind w:left="0" w:leftChars="0" w:right="0" w:firstLine="0" w:firstLineChars="0"/>
        <w:textAlignment w:val="baseline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55" w:lineRule="auto"/>
        <w:ind w:right="0"/>
        <w:textAlignment w:val="baseline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358" w:lineRule="auto"/>
        <w:ind w:left="0" w:right="0" w:firstLine="0" w:firstLineChars="0"/>
        <w:jc w:val="center"/>
        <w:textAlignment w:val="baseline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浙江省委教育工委制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358" w:lineRule="auto"/>
        <w:ind w:left="0" w:right="0" w:firstLine="0" w:firstLineChars="0"/>
        <w:jc w:val="center"/>
        <w:textAlignment w:val="baseline"/>
        <w:rPr>
          <w:rFonts w:ascii="黑体" w:hAnsi="黑体" w:eastAsia="黑体" w:cs="黑体"/>
          <w:sz w:val="31"/>
          <w:szCs w:val="31"/>
        </w:rPr>
      </w:pPr>
      <w:r>
        <w:rPr>
          <w:rFonts w:ascii="Times New Roman" w:hAnsi="Times New Roman" w:eastAsia="Times New Roman" w:cs="Times New Roman"/>
          <w:sz w:val="31"/>
          <w:szCs w:val="31"/>
        </w:rPr>
        <w:t>2024</w:t>
      </w:r>
      <w:r>
        <w:rPr>
          <w:rFonts w:ascii="Times New Roman" w:hAnsi="Times New Roman" w:eastAsia="Times New Roman" w:cs="Times New Roman"/>
          <w:spacing w:val="23"/>
          <w:sz w:val="31"/>
          <w:szCs w:val="31"/>
        </w:rPr>
        <w:t xml:space="preserve"> </w:t>
      </w:r>
      <w:r>
        <w:rPr>
          <w:rFonts w:ascii="黑体" w:hAnsi="黑体" w:eastAsia="黑体" w:cs="黑体"/>
          <w:sz w:val="31"/>
          <w:szCs w:val="31"/>
        </w:rPr>
        <w:t>年</w:t>
      </w:r>
      <w:r>
        <w:rPr>
          <w:rFonts w:ascii="黑体" w:hAnsi="黑体" w:eastAsia="黑体" w:cs="黑体"/>
          <w:spacing w:val="-71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</w:rPr>
        <w:t>4</w:t>
      </w:r>
      <w:r>
        <w:rPr>
          <w:rFonts w:ascii="Times New Roman" w:hAnsi="Times New Roman" w:eastAsia="Times New Roman" w:cs="Times New Roman"/>
          <w:spacing w:val="34"/>
          <w:w w:val="101"/>
          <w:sz w:val="31"/>
          <w:szCs w:val="31"/>
        </w:rPr>
        <w:t xml:space="preserve"> </w:t>
      </w:r>
      <w:r>
        <w:rPr>
          <w:rFonts w:ascii="黑体" w:hAnsi="黑体" w:eastAsia="黑体" w:cs="黑体"/>
          <w:sz w:val="31"/>
          <w:szCs w:val="31"/>
        </w:rPr>
        <w:t>月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58" w:lineRule="auto"/>
        <w:ind w:left="0" w:right="0" w:firstLine="0" w:firstLineChars="0"/>
        <w:jc w:val="center"/>
        <w:textAlignment w:val="baseline"/>
        <w:rPr>
          <w:rFonts w:ascii="黑体" w:hAnsi="黑体" w:eastAsia="黑体" w:cs="黑体"/>
          <w:sz w:val="31"/>
          <w:szCs w:val="31"/>
        </w:rPr>
        <w:sectPr>
          <w:headerReference r:id="rId5" w:type="default"/>
          <w:footerReference r:id="rId6" w:type="default"/>
          <w:pgSz w:w="11906" w:h="16839"/>
          <w:pgMar w:top="1536" w:right="1451" w:bottom="1115" w:left="1548" w:header="0" w:footer="836" w:gutter="0"/>
          <w:pgNumType w:fmt="decimal"/>
          <w:cols w:space="720" w:num="1"/>
        </w:sect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225" w:lineRule="auto"/>
        <w:ind w:right="0" w:firstLine="1184" w:firstLineChars="368"/>
        <w:textAlignment w:val="baseline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6"/>
          <w:sz w:val="31"/>
          <w:szCs w:val="31"/>
        </w:rPr>
        <w:t>一、基本信息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91" w:lineRule="exact"/>
        <w:ind w:left="0" w:right="0"/>
        <w:textAlignment w:val="baseline"/>
      </w:pPr>
    </w:p>
    <w:tbl>
      <w:tblPr>
        <w:tblStyle w:val="8"/>
        <w:tblpPr w:leftFromText="180" w:rightFromText="180" w:vertAnchor="text" w:horzAnchor="page" w:tblpX="1874" w:tblpY="132"/>
        <w:tblOverlap w:val="never"/>
        <w:tblW w:w="8764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56"/>
        <w:gridCol w:w="1677"/>
        <w:gridCol w:w="1501"/>
        <w:gridCol w:w="3330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2256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70" w:line="214" w:lineRule="auto"/>
              <w:ind w:left="0" w:right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</w:rPr>
              <w:t>案例名称</w:t>
            </w:r>
          </w:p>
        </w:tc>
        <w:tc>
          <w:tcPr>
            <w:tcW w:w="6508" w:type="dxa"/>
            <w:gridSpan w:val="3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 w:firstLineChars="0"/>
              <w:jc w:val="left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2256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64" w:line="214" w:lineRule="auto"/>
              <w:ind w:left="0" w:right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</w:rPr>
              <w:t>负责部门</w:t>
            </w:r>
          </w:p>
        </w:tc>
        <w:tc>
          <w:tcPr>
            <w:tcW w:w="6508" w:type="dxa"/>
            <w:gridSpan w:val="3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 w:firstLineChars="0"/>
              <w:jc w:val="left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2256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66" w:line="214" w:lineRule="auto"/>
              <w:ind w:left="0" w:right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8"/>
                <w:sz w:val="24"/>
                <w:szCs w:val="24"/>
              </w:rPr>
              <w:t>负责人</w:t>
            </w:r>
          </w:p>
        </w:tc>
        <w:tc>
          <w:tcPr>
            <w:tcW w:w="1677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 w:firstLineChars="0"/>
              <w:jc w:val="left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501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66" w:line="214" w:lineRule="auto"/>
              <w:ind w:left="0" w:right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0"/>
                <w:sz w:val="24"/>
                <w:szCs w:val="24"/>
              </w:rPr>
              <w:t>职务</w:t>
            </w:r>
          </w:p>
        </w:tc>
        <w:tc>
          <w:tcPr>
            <w:tcW w:w="333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 w:firstLineChars="0"/>
              <w:jc w:val="left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2256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66" w:line="214" w:lineRule="auto"/>
              <w:ind w:left="0" w:right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</w:rPr>
              <w:t>联系人</w:t>
            </w:r>
          </w:p>
        </w:tc>
        <w:tc>
          <w:tcPr>
            <w:tcW w:w="1677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 w:firstLineChars="0"/>
              <w:jc w:val="left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501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66" w:line="214" w:lineRule="auto"/>
              <w:ind w:right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部门及职务</w:t>
            </w:r>
          </w:p>
        </w:tc>
        <w:tc>
          <w:tcPr>
            <w:tcW w:w="333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 w:firstLineChars="0"/>
              <w:jc w:val="left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2256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69" w:line="214" w:lineRule="auto"/>
              <w:ind w:left="0" w:right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联系方式</w:t>
            </w:r>
          </w:p>
        </w:tc>
        <w:tc>
          <w:tcPr>
            <w:tcW w:w="6508" w:type="dxa"/>
            <w:gridSpan w:val="3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 w:firstLineChars="0"/>
              <w:jc w:val="left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2256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70" w:line="216" w:lineRule="auto"/>
              <w:ind w:left="0" w:right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</w:rPr>
              <w:t>通讯地址</w:t>
            </w:r>
          </w:p>
        </w:tc>
        <w:tc>
          <w:tcPr>
            <w:tcW w:w="6508" w:type="dxa"/>
            <w:gridSpan w:val="3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 w:firstLineChars="0"/>
              <w:jc w:val="left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</w:tc>
      </w:tr>
    </w:tbl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line="224" w:lineRule="auto"/>
        <w:ind w:left="0" w:right="0" w:firstLine="1184" w:firstLineChars="368"/>
        <w:textAlignment w:val="baseline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6"/>
          <w:sz w:val="31"/>
          <w:szCs w:val="31"/>
        </w:rPr>
        <w:t>二、案例内容</w:t>
      </w:r>
    </w:p>
    <w:tbl>
      <w:tblPr>
        <w:tblStyle w:val="8"/>
        <w:tblpPr w:leftFromText="180" w:rightFromText="180" w:vertAnchor="text" w:horzAnchor="page" w:tblpX="1882" w:tblpY="474"/>
        <w:tblOverlap w:val="never"/>
        <w:tblW w:w="8794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94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5" w:hRule="atLeast"/>
        </w:trPr>
        <w:tc>
          <w:tcPr>
            <w:tcW w:w="8794" w:type="dxa"/>
            <w:vAlign w:val="top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75" w:line="396" w:lineRule="auto"/>
              <w:ind w:left="0" w:right="0" w:firstLine="0" w:firstLineChars="0"/>
              <w:jc w:val="left"/>
              <w:textAlignment w:val="baseline"/>
              <w:rPr>
                <w:rFonts w:ascii="KaiTi_GB2312" w:hAnsi="KaiTi_GB2312" w:eastAsia="KaiTi_GB2312" w:cs="KaiTi_GB2312"/>
                <w:sz w:val="28"/>
                <w:szCs w:val="28"/>
              </w:rPr>
            </w:pPr>
            <w:r>
              <w:rPr>
                <w:rFonts w:ascii="KaiTi_GB2312" w:hAnsi="KaiTi_GB2312" w:eastAsia="KaiTi_GB2312" w:cs="KaiTi_GB2312"/>
                <w:spacing w:val="-4"/>
                <w:sz w:val="28"/>
                <w:szCs w:val="28"/>
              </w:rPr>
              <w:t>（包括工作开展情况、创新做法、育人效果、产生的标志性成果、社会</w:t>
            </w:r>
            <w:r>
              <w:rPr>
                <w:rFonts w:ascii="KaiTi_GB2312" w:hAnsi="KaiTi_GB2312" w:eastAsia="KaiTi_GB2312" w:cs="KaiTi_GB2312"/>
                <w:spacing w:val="17"/>
                <w:sz w:val="28"/>
                <w:szCs w:val="28"/>
              </w:rPr>
              <w:t xml:space="preserve"> </w:t>
            </w:r>
            <w:r>
              <w:rPr>
                <w:rFonts w:ascii="KaiTi_GB2312" w:hAnsi="KaiTi_GB2312" w:eastAsia="KaiTi_GB2312" w:cs="KaiTi_GB2312"/>
                <w:spacing w:val="-2"/>
                <w:sz w:val="28"/>
                <w:szCs w:val="28"/>
              </w:rPr>
              <w:t>影响等，不超过</w:t>
            </w:r>
            <w:r>
              <w:rPr>
                <w:rFonts w:ascii="KaiTi_GB2312" w:hAnsi="KaiTi_GB2312" w:eastAsia="KaiTi_GB2312" w:cs="KaiTi_GB2312"/>
                <w:spacing w:val="-35"/>
                <w:sz w:val="28"/>
                <w:szCs w:val="28"/>
              </w:rPr>
              <w:t xml:space="preserve"> </w:t>
            </w:r>
            <w:r>
              <w:rPr>
                <w:spacing w:val="-2"/>
                <w:sz w:val="28"/>
                <w:szCs w:val="28"/>
              </w:rPr>
              <w:t xml:space="preserve">1500 </w:t>
            </w:r>
            <w:r>
              <w:rPr>
                <w:rFonts w:ascii="KaiTi_GB2312" w:hAnsi="KaiTi_GB2312" w:eastAsia="KaiTi_GB2312" w:cs="KaiTi_GB2312"/>
                <w:spacing w:val="-2"/>
                <w:sz w:val="28"/>
                <w:szCs w:val="28"/>
              </w:rPr>
              <w:t>字。支撑材料请附后。）</w:t>
            </w:r>
          </w:p>
        </w:tc>
      </w:tr>
    </w:tbl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91" w:lineRule="exact"/>
        <w:ind w:left="0" w:right="0"/>
        <w:textAlignment w:val="baseline"/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222" w:lineRule="auto"/>
        <w:ind w:left="0" w:right="0"/>
        <w:textAlignment w:val="baseline"/>
        <w:rPr>
          <w:rFonts w:ascii="黑体" w:hAnsi="黑体" w:eastAsia="黑体" w:cs="黑体"/>
          <w:spacing w:val="7"/>
          <w:sz w:val="31"/>
          <w:szCs w:val="31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222" w:lineRule="auto"/>
        <w:ind w:left="0" w:right="0"/>
        <w:textAlignment w:val="baseline"/>
        <w:rPr>
          <w:rFonts w:ascii="黑体" w:hAnsi="黑体" w:eastAsia="黑体" w:cs="黑体"/>
          <w:spacing w:val="7"/>
          <w:sz w:val="31"/>
          <w:szCs w:val="31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222" w:lineRule="auto"/>
        <w:ind w:left="0" w:right="0" w:firstLine="1195" w:firstLineChars="369"/>
        <w:textAlignment w:val="baseline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三、党组织推荐意见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94" w:lineRule="exact"/>
        <w:ind w:left="0" w:right="0"/>
        <w:textAlignment w:val="baseline"/>
      </w:pPr>
    </w:p>
    <w:tbl>
      <w:tblPr>
        <w:tblStyle w:val="8"/>
        <w:tblpPr w:leftFromText="180" w:rightFromText="180" w:vertAnchor="text" w:horzAnchor="page" w:tblpX="1930" w:tblpY="97"/>
        <w:tblOverlap w:val="never"/>
        <w:tblW w:w="8524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4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1" w:hRule="atLeast"/>
        </w:trPr>
        <w:tc>
          <w:tcPr>
            <w:tcW w:w="8524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 w:firstLineChars="0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 w:firstLineChars="0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 w:firstLineChars="0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 w:firstLineChars="0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 w:firstLineChars="0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 w:firstLineChars="0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 w:firstLineChars="0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 w:firstLineChars="0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 w:firstLineChars="0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 w:firstLineChars="0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 w:firstLineChars="0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 w:firstLineChars="0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 w:firstLineChars="0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 w:firstLineChars="0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 w:firstLineChars="0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 w:firstLineChars="0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 w:firstLineChars="0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 w:firstLineChars="0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1" w:lineRule="auto"/>
              <w:ind w:left="0" w:leftChars="0" w:right="0" w:firstLine="0" w:firstLineChars="0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8" w:line="506" w:lineRule="auto"/>
              <w:ind w:left="0" w:right="0" w:firstLine="583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17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4"/>
                <w:szCs w:val="24"/>
              </w:rPr>
              <w:t>单位公章：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8" w:line="506" w:lineRule="auto"/>
              <w:ind w:left="0" w:right="0" w:firstLine="583"/>
              <w:jc w:val="center"/>
              <w:textAlignment w:val="baseline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24"/>
                <w:szCs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pacing w:val="-20"/>
                <w:sz w:val="24"/>
                <w:szCs w:val="24"/>
              </w:rPr>
              <w:t>月     日</w:t>
            </w:r>
          </w:p>
        </w:tc>
      </w:tr>
    </w:tbl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5" w:line="222" w:lineRule="auto"/>
        <w:ind w:left="0" w:right="0" w:firstLine="1184" w:firstLineChars="368"/>
        <w:textAlignment w:val="baseline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6"/>
          <w:sz w:val="31"/>
          <w:szCs w:val="31"/>
        </w:rPr>
        <w:t>四、上级主管部门推荐意见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96" w:lineRule="exact"/>
        <w:ind w:left="0" w:right="0"/>
        <w:textAlignment w:val="baseline"/>
      </w:pPr>
    </w:p>
    <w:tbl>
      <w:tblPr>
        <w:tblStyle w:val="8"/>
        <w:tblpPr w:leftFromText="180" w:rightFromText="180" w:vertAnchor="text" w:horzAnchor="page" w:tblpX="1961" w:tblpY="109"/>
        <w:tblOverlap w:val="never"/>
        <w:tblW w:w="8524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4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</w:tblPrEx>
        <w:trPr>
          <w:trHeight w:val="4749" w:hRule="atLeast"/>
        </w:trPr>
        <w:tc>
          <w:tcPr>
            <w:tcW w:w="8524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6" w:lineRule="auto"/>
              <w:ind w:left="0" w:right="0" w:firstLine="0" w:firstLineChars="0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6" w:lineRule="auto"/>
              <w:ind w:left="0" w:right="0" w:firstLine="0" w:firstLineChars="0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6" w:lineRule="auto"/>
              <w:ind w:left="0" w:right="0" w:firstLine="0" w:firstLineChars="0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6" w:lineRule="auto"/>
              <w:ind w:left="0" w:right="0" w:firstLine="0" w:firstLineChars="0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6" w:lineRule="auto"/>
              <w:ind w:left="0" w:right="0" w:firstLine="0" w:firstLineChars="0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6" w:lineRule="auto"/>
              <w:ind w:left="0" w:right="0" w:firstLine="0" w:firstLineChars="0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6" w:lineRule="auto"/>
              <w:ind w:left="0" w:right="0" w:firstLine="0" w:firstLineChars="0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7" w:lineRule="auto"/>
              <w:ind w:left="0" w:right="0" w:firstLine="0" w:firstLineChars="0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7" w:lineRule="auto"/>
              <w:ind w:left="0" w:right="0" w:firstLine="0" w:firstLineChars="0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7" w:lineRule="auto"/>
              <w:ind w:left="0" w:right="0" w:firstLine="0" w:firstLineChars="0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7" w:lineRule="auto"/>
              <w:ind w:left="0" w:right="0" w:firstLine="0" w:firstLineChars="0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7" w:lineRule="auto"/>
              <w:ind w:left="0" w:right="0" w:firstLine="0" w:firstLineChars="0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7" w:lineRule="auto"/>
              <w:ind w:left="0" w:right="0" w:firstLine="0" w:firstLineChars="0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7" w:lineRule="auto"/>
              <w:ind w:left="0" w:leftChars="0" w:right="0" w:firstLine="0" w:firstLineChars="0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8" w:line="506" w:lineRule="auto"/>
              <w:ind w:left="0" w:right="0" w:firstLine="583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17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4"/>
                <w:szCs w:val="24"/>
              </w:rPr>
              <w:t>单位公章：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8" w:line="403" w:lineRule="auto"/>
              <w:ind w:left="0" w:right="0" w:firstLine="322"/>
              <w:jc w:val="center"/>
              <w:textAlignment w:val="baseline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24"/>
                <w:szCs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pacing w:val="-20"/>
                <w:sz w:val="24"/>
                <w:szCs w:val="24"/>
              </w:rPr>
              <w:t>月     日</w:t>
            </w:r>
          </w:p>
        </w:tc>
      </w:tr>
    </w:tbl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0" w:line="221" w:lineRule="auto"/>
        <w:ind w:left="0" w:right="0" w:firstLine="1035" w:firstLineChars="375"/>
        <w:textAlignment w:val="baseline"/>
        <w:rPr>
          <w:rFonts w:ascii="KaiTi_GB2312" w:hAnsi="KaiTi_GB2312" w:eastAsia="KaiTi_GB2312" w:cs="KaiTi_GB2312"/>
          <w:sz w:val="28"/>
          <w:szCs w:val="28"/>
        </w:rPr>
      </w:pPr>
      <w:r>
        <w:rPr>
          <w:rFonts w:ascii="楷体" w:hAnsi="楷体" w:eastAsia="楷体" w:cs="楷体"/>
          <w:spacing w:val="-2"/>
          <w:sz w:val="28"/>
          <w:szCs w:val="28"/>
        </w:rPr>
        <w:t>注：此表一式</w:t>
      </w:r>
      <w:r>
        <w:rPr>
          <w:rFonts w:ascii="楷体" w:hAnsi="楷体" w:eastAsia="楷体" w:cs="楷体"/>
          <w:spacing w:val="-61"/>
          <w:sz w:val="28"/>
          <w:szCs w:val="28"/>
        </w:rPr>
        <w:t xml:space="preserve"> </w:t>
      </w:r>
      <w:r>
        <w:rPr>
          <w:rFonts w:ascii="楷体" w:hAnsi="楷体" w:eastAsia="楷体" w:cs="楷体"/>
          <w:spacing w:val="-2"/>
          <w:sz w:val="28"/>
          <w:szCs w:val="28"/>
        </w:rPr>
        <w:t>2</w:t>
      </w:r>
      <w:r>
        <w:rPr>
          <w:rFonts w:ascii="楷体" w:hAnsi="楷体" w:eastAsia="楷体" w:cs="楷体"/>
          <w:spacing w:val="-70"/>
          <w:sz w:val="28"/>
          <w:szCs w:val="28"/>
        </w:rPr>
        <w:t xml:space="preserve"> </w:t>
      </w:r>
      <w:r>
        <w:rPr>
          <w:rFonts w:ascii="楷体" w:hAnsi="楷体" w:eastAsia="楷体" w:cs="楷体"/>
          <w:spacing w:val="-2"/>
          <w:sz w:val="28"/>
          <w:szCs w:val="28"/>
        </w:rPr>
        <w:t>份，并附相关支撑材料。</w:t>
      </w:r>
    </w:p>
    <w:sectPr>
      <w:headerReference r:id="rId7" w:type="default"/>
      <w:footerReference r:id="rId8" w:type="default"/>
      <w:pgSz w:w="11906" w:h="16839"/>
      <w:pgMar w:top="2103" w:right="1451" w:bottom="1115" w:left="1548" w:header="0" w:footer="836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FangSong_GB2312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aiTi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7" w:lineRule="auto"/>
      <w:rPr>
        <w:rFonts w:ascii="宋体" w:hAnsi="宋体" w:eastAsia="宋体" w:cs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7" w:lineRule="auto"/>
      <w:ind w:left="0" w:leftChars="0" w:firstLine="0" w:firstLineChars="0"/>
      <w:rPr>
        <w:rFonts w:ascii="宋体" w:hAnsi="宋体" w:eastAsia="宋体" w:cs="宋体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displayBackgroundShape w:val="1"/>
  <w:documentProtection w:enforcement="0"/>
  <w:defaultTabStop w:val="515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OGFlOThjOWExN2ZmYjUyNzdlZTk4NGJkNzZiY2Q5YjkifQ=="/>
  </w:docVars>
  <w:rsids>
    <w:rsidRoot w:val="00000000"/>
    <w:rsid w:val="03AA6FCE"/>
    <w:rsid w:val="03B10EED"/>
    <w:rsid w:val="04C53ED9"/>
    <w:rsid w:val="052E5261"/>
    <w:rsid w:val="05C6640F"/>
    <w:rsid w:val="06606195"/>
    <w:rsid w:val="08013E26"/>
    <w:rsid w:val="0B645B99"/>
    <w:rsid w:val="0C33179C"/>
    <w:rsid w:val="0F552E5F"/>
    <w:rsid w:val="12EF7AF8"/>
    <w:rsid w:val="13047675"/>
    <w:rsid w:val="150C0679"/>
    <w:rsid w:val="154410E7"/>
    <w:rsid w:val="158A7C0C"/>
    <w:rsid w:val="174006E6"/>
    <w:rsid w:val="1BC83EEC"/>
    <w:rsid w:val="1C2022D8"/>
    <w:rsid w:val="1F0246D8"/>
    <w:rsid w:val="21AE4227"/>
    <w:rsid w:val="237A14E5"/>
    <w:rsid w:val="243B493B"/>
    <w:rsid w:val="26AF01F4"/>
    <w:rsid w:val="2A013806"/>
    <w:rsid w:val="2A63499B"/>
    <w:rsid w:val="2B995746"/>
    <w:rsid w:val="2C851BE0"/>
    <w:rsid w:val="2D8A285E"/>
    <w:rsid w:val="2F400D30"/>
    <w:rsid w:val="34DC655F"/>
    <w:rsid w:val="35101930"/>
    <w:rsid w:val="389C6C91"/>
    <w:rsid w:val="38C80F55"/>
    <w:rsid w:val="3AA86AE2"/>
    <w:rsid w:val="3D792B22"/>
    <w:rsid w:val="3EA71291"/>
    <w:rsid w:val="3FF36CDA"/>
    <w:rsid w:val="42A12BB1"/>
    <w:rsid w:val="44201EC6"/>
    <w:rsid w:val="45554E75"/>
    <w:rsid w:val="45A2506F"/>
    <w:rsid w:val="45B67239"/>
    <w:rsid w:val="48E97255"/>
    <w:rsid w:val="4A5513EB"/>
    <w:rsid w:val="4B186FF8"/>
    <w:rsid w:val="4CA377DC"/>
    <w:rsid w:val="4CE6695E"/>
    <w:rsid w:val="4DBA61BD"/>
    <w:rsid w:val="4EDA78D2"/>
    <w:rsid w:val="50325D21"/>
    <w:rsid w:val="503B2506"/>
    <w:rsid w:val="513E4021"/>
    <w:rsid w:val="521A2583"/>
    <w:rsid w:val="527C097B"/>
    <w:rsid w:val="52D01FDF"/>
    <w:rsid w:val="52D715BF"/>
    <w:rsid w:val="532D4A8E"/>
    <w:rsid w:val="554050F4"/>
    <w:rsid w:val="55A16646"/>
    <w:rsid w:val="56CF2CD9"/>
    <w:rsid w:val="5980475F"/>
    <w:rsid w:val="5A323D42"/>
    <w:rsid w:val="5ABF2B83"/>
    <w:rsid w:val="5ACA614B"/>
    <w:rsid w:val="5B633E8B"/>
    <w:rsid w:val="5CC93B2E"/>
    <w:rsid w:val="5CF74EA3"/>
    <w:rsid w:val="5D59154F"/>
    <w:rsid w:val="5D6B1494"/>
    <w:rsid w:val="5E2A7650"/>
    <w:rsid w:val="5E6B288C"/>
    <w:rsid w:val="5EB8703A"/>
    <w:rsid w:val="603A480E"/>
    <w:rsid w:val="612A4C01"/>
    <w:rsid w:val="617F436D"/>
    <w:rsid w:val="61A45F46"/>
    <w:rsid w:val="62131FDF"/>
    <w:rsid w:val="6343411C"/>
    <w:rsid w:val="655112B7"/>
    <w:rsid w:val="65847B81"/>
    <w:rsid w:val="66FE3167"/>
    <w:rsid w:val="6BC77FCB"/>
    <w:rsid w:val="6C707F42"/>
    <w:rsid w:val="6E1D6AD9"/>
    <w:rsid w:val="715414DE"/>
    <w:rsid w:val="724B7271"/>
    <w:rsid w:val="75A858D8"/>
    <w:rsid w:val="77400C32"/>
    <w:rsid w:val="7A116118"/>
    <w:rsid w:val="7B8261EA"/>
    <w:rsid w:val="7CB5279E"/>
    <w:rsid w:val="7CF20C20"/>
    <w:rsid w:val="7D3C1A3B"/>
    <w:rsid w:val="7EEB13B4"/>
    <w:rsid w:val="7F26656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ind w:firstLine="1260" w:firstLineChars="200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autoRedefine/>
    <w:qFormat/>
    <w:uiPriority w:val="0"/>
    <w:pPr>
      <w:ind w:firstLine="420" w:firstLineChars="100"/>
    </w:pPr>
    <w:rPr>
      <w:rFonts w:ascii="Calibri" w:hAnsi="Calibri"/>
      <w:kern w:val="0"/>
      <w:sz w:val="20"/>
      <w:szCs w:val="20"/>
    </w:rPr>
  </w:style>
  <w:style w:type="paragraph" w:styleId="3">
    <w:name w:val="Body Text"/>
    <w:basedOn w:val="1"/>
    <w:next w:val="2"/>
    <w:autoRedefine/>
    <w:semiHidden/>
    <w:qFormat/>
    <w:uiPriority w:val="0"/>
    <w:pPr>
      <w:ind w:firstLine="1260" w:firstLineChars="200"/>
    </w:pPr>
    <w:rPr>
      <w:rFonts w:ascii="FangSong_GB2312" w:hAnsi="FangSong_GB2312" w:eastAsia="FangSong_GB2312" w:cs="FangSong_GB2312"/>
      <w:sz w:val="31"/>
      <w:szCs w:val="31"/>
    </w:rPr>
  </w:style>
  <w:style w:type="paragraph" w:styleId="4">
    <w:name w:val="Plain Text"/>
    <w:basedOn w:val="1"/>
    <w:autoRedefine/>
    <w:qFormat/>
    <w:uiPriority w:val="0"/>
    <w:rPr>
      <w:rFonts w:ascii="宋体" w:hAnsi="Courier New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customStyle="1" w:styleId="8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autoRedefine/>
    <w:semiHidden/>
    <w:qFormat/>
    <w:uiPriority w:val="0"/>
    <w:rPr>
      <w:rFonts w:ascii="Times New Roman" w:hAnsi="Times New Roman" w:eastAsia="Times New Roman" w:cs="Times New Roman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Office_12.1.0.16417_F1E327BC-269C-435d-A152-05C5408002CA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2024-04-25T23:51:00Z</dcterms:created>
  <dc:creator>Administrator</dc:creator>
  <cp:lastModifiedBy>Claire</cp:lastModifiedBy>
  <cp:lastPrinted>2024-04-28T00:41:00Z</cp:lastPrinted>
  <dcterms:modified xsi:type="dcterms:W3CDTF">2024-04-28T01:58:22Z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2024-04-26T10:12:41Z</vt:filetime>
  </property>
  <property fmtid="{D5CDD505-2E9C-101B-9397-08002B2CF9AE}" pid="4" name="KSOProductBuildVer">
    <vt:lpwstr>2052-12.1.0.16417</vt:lpwstr>
  </property>
  <property fmtid="{D5CDD505-2E9C-101B-9397-08002B2CF9AE}" pid="5" name="ICV">
    <vt:lpwstr>21504CE3C16845FDA97D8801253FD975_12</vt:lpwstr>
  </property>
</Properties>
</file>