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附件</w:t>
      </w:r>
      <w:r>
        <w:rPr>
          <w:rFonts w:hint="eastAsia" w:ascii="仿宋_GB2312" w:hAnsi="宋体" w:eastAsia="仿宋_GB2312" w:cs="仿宋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宋体" w:eastAsia="仿宋_GB2312" w:cs="仿宋"/>
          <w:sz w:val="32"/>
          <w:szCs w:val="32"/>
        </w:rPr>
        <w:t>：</w:t>
      </w:r>
    </w:p>
    <w:p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特色专业建设方案</w:t>
      </w:r>
    </w:p>
    <w:p>
      <w:pPr>
        <w:rPr>
          <w:rFonts w:ascii="宋体" w:hAnsi="宋体"/>
          <w:sz w:val="24"/>
        </w:rPr>
      </w:pPr>
    </w:p>
    <w:p>
      <w:pPr>
        <w:jc w:val="center"/>
        <w:rPr>
          <w:rFonts w:ascii="宋体" w:hAnsi="宋体" w:cs="黑体"/>
          <w:b/>
          <w:sz w:val="36"/>
          <w:szCs w:val="36"/>
        </w:rPr>
      </w:pPr>
      <w:r>
        <w:rPr>
          <w:rFonts w:hint="eastAsia" w:ascii="宋体" w:hAnsi="宋体" w:cs="黑体"/>
          <w:b/>
          <w:sz w:val="36"/>
          <w:szCs w:val="36"/>
        </w:rPr>
        <w:t>目  录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一、专业建设背景与专业建设基础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（一）专业建设背景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（二）专业建设基础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（三）专业建设目前存在的不足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二、专业发展与人才培养目标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（一）专业发展目标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（二）人才培养总体目标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（三）人才培养具体目标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三、专业建设内容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（一）改革人才培养模式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（二）加大课程建设力度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（三）改革教育教学方式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（四）推进校企深度融合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（五）加强师资队伍建设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（六）完善实践教学体系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（七）改进教育质量评价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四、改革举措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（一）………………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（二）………………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………………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五、项目实施保障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六、绩效考核目标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七、专业建设预算说明</w:t>
      </w:r>
    </w:p>
    <w:p>
      <w:pPr>
        <w:ind w:firstLine="640" w:firstLineChars="200"/>
        <w:rPr>
          <w:rFonts w:ascii="仿宋_GB2312" w:hAnsi="宋体" w:eastAsia="仿宋_GB2312" w:cs="仿宋"/>
          <w:sz w:val="32"/>
          <w:szCs w:val="32"/>
        </w:rPr>
      </w:pPr>
      <w:r>
        <w:rPr>
          <w:rFonts w:hint="eastAsia" w:ascii="仿宋_GB2312" w:hAnsi="宋体" w:eastAsia="仿宋_GB2312" w:cs="仿宋"/>
          <w:sz w:val="32"/>
          <w:szCs w:val="32"/>
        </w:rPr>
        <w:t>八、现专业教学计划进程表</w:t>
      </w:r>
    </w:p>
    <w:p>
      <w:pPr>
        <w:jc w:val="left"/>
        <w:rPr>
          <w:rFonts w:ascii="宋体" w:hAnsi="宋体" w:cs="仿宋"/>
          <w:bCs/>
          <w:sz w:val="24"/>
        </w:rPr>
      </w:pPr>
    </w:p>
    <w:p>
      <w:pPr>
        <w:jc w:val="left"/>
        <w:rPr>
          <w:rFonts w:ascii="宋体" w:hAnsi="宋体" w:cs="仿宋"/>
          <w:bCs/>
          <w:sz w:val="24"/>
        </w:rPr>
      </w:pPr>
    </w:p>
    <w:p>
      <w:pPr>
        <w:jc w:val="left"/>
        <w:rPr>
          <w:rFonts w:ascii="宋体" w:hAnsi="宋体" w:cs="仿宋"/>
          <w:bCs/>
          <w:sz w:val="24"/>
        </w:rPr>
      </w:pPr>
    </w:p>
    <w:p>
      <w:pPr>
        <w:jc w:val="left"/>
        <w:rPr>
          <w:rFonts w:ascii="宋体" w:hAnsi="宋体" w:cs="仿宋"/>
          <w:b/>
          <w:bCs/>
          <w:sz w:val="36"/>
          <w:szCs w:val="36"/>
        </w:rPr>
      </w:pPr>
    </w:p>
    <w:p>
      <w:pPr>
        <w:jc w:val="left"/>
        <w:rPr>
          <w:rFonts w:ascii="宋体" w:hAnsi="宋体" w:cs="仿宋"/>
          <w:b/>
          <w:bCs/>
          <w:sz w:val="36"/>
          <w:szCs w:val="36"/>
        </w:rPr>
      </w:pPr>
    </w:p>
    <w:p>
      <w:pPr>
        <w:jc w:val="left"/>
        <w:rPr>
          <w:rFonts w:ascii="宋体" w:hAnsi="宋体" w:cs="仿宋"/>
          <w:b/>
          <w:bCs/>
          <w:sz w:val="36"/>
          <w:szCs w:val="36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9DE"/>
    <w:rsid w:val="00585998"/>
    <w:rsid w:val="00752C7E"/>
    <w:rsid w:val="00DB04F3"/>
    <w:rsid w:val="00F329DE"/>
    <w:rsid w:val="263B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2</Pages>
  <Words>44</Words>
  <Characters>251</Characters>
  <Lines>2</Lines>
  <Paragraphs>1</Paragraphs>
  <TotalTime>2</TotalTime>
  <ScaleCrop>false</ScaleCrop>
  <LinksUpToDate>false</LinksUpToDate>
  <CharactersWithSpaces>294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2017-04-12T07:35:00Z</dcterms:created>
  <dc:creator>DaDiGhost</dc:creator>
  <cp:lastModifiedBy>WPS_1508029168</cp:lastModifiedBy>
  <dcterms:modified xsi:type="dcterms:W3CDTF">2020-07-09T07:25:01Z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