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6DB" w:rsidRPr="00E936DB" w:rsidRDefault="00E936DB" w:rsidP="00E936DB">
      <w:pPr>
        <w:jc w:val="center"/>
        <w:rPr>
          <w:b/>
          <w:sz w:val="44"/>
          <w:szCs w:val="44"/>
        </w:rPr>
      </w:pPr>
      <w:bookmarkStart w:id="0" w:name="_GoBack"/>
      <w:bookmarkEnd w:id="0"/>
      <w:r w:rsidRPr="00E936DB">
        <w:rPr>
          <w:b/>
          <w:sz w:val="44"/>
          <w:szCs w:val="44"/>
        </w:rPr>
        <w:t>7 Common Concerns of Beginning Teachers</w:t>
      </w:r>
    </w:p>
    <w:p w:rsidR="00E936DB" w:rsidRPr="00E936DB" w:rsidRDefault="00E936DB" w:rsidP="00E936DB">
      <w:pPr>
        <w:spacing w:line="520" w:lineRule="exact"/>
        <w:rPr>
          <w:b/>
          <w:sz w:val="30"/>
          <w:szCs w:val="30"/>
        </w:rPr>
      </w:pPr>
      <w:r w:rsidRPr="00E936DB">
        <w:rPr>
          <w:b/>
          <w:sz w:val="30"/>
          <w:szCs w:val="30"/>
        </w:rPr>
        <w:t>1. How do I begin?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sz w:val="30"/>
          <w:szCs w:val="30"/>
        </w:rPr>
        <w:t>The best way is also the easiest. Cheerfully greet your students as they enter the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room and engage them in friendly conversation. If possible, be prepared (projector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on, notes set) at least 10 minutes early so you can focus on your students.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sz w:val="30"/>
          <w:szCs w:val="30"/>
        </w:rPr>
        <w:t>Introductions are also good way to set the tone of the classroom for the rest of the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semester.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Introduce yourself at the beginning of class. Include not only your academic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background and interests, but also personal interests or hobbies that students can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identify with.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It's more effective to have students form small groups and have them introduce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themselves to each other. Going around the room holds very little interest for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students.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sz w:val="30"/>
          <w:szCs w:val="30"/>
        </w:rPr>
        <w:t>Use this time to check the accuracy of enrollment rosters.</w:t>
      </w:r>
    </w:p>
    <w:p w:rsidR="00E936DB" w:rsidRPr="00E936DB" w:rsidRDefault="00E936DB" w:rsidP="00E936DB">
      <w:pPr>
        <w:spacing w:line="520" w:lineRule="exact"/>
        <w:rPr>
          <w:b/>
          <w:sz w:val="30"/>
          <w:szCs w:val="30"/>
        </w:rPr>
      </w:pPr>
      <w:r w:rsidRPr="00E936DB">
        <w:rPr>
          <w:b/>
          <w:sz w:val="30"/>
          <w:szCs w:val="30"/>
        </w:rPr>
        <w:t xml:space="preserve">2. How can I </w:t>
      </w:r>
      <w:proofErr w:type="spellStart"/>
      <w:r w:rsidRPr="00E936DB">
        <w:rPr>
          <w:b/>
          <w:sz w:val="30"/>
          <w:szCs w:val="30"/>
        </w:rPr>
        <w:t>learnmy</w:t>
      </w:r>
      <w:proofErr w:type="spellEnd"/>
      <w:r w:rsidRPr="00E936DB">
        <w:rPr>
          <w:b/>
          <w:sz w:val="30"/>
          <w:szCs w:val="30"/>
        </w:rPr>
        <w:t xml:space="preserve"> students' names?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sz w:val="30"/>
          <w:szCs w:val="30"/>
        </w:rPr>
        <w:t>There is some evidence that students are more motivated by teachers who know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their students' names. Begin learning names on the first day, even if you have a poor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memory for names. Here are some strategies that work for some teachers: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Ask students to bring in photos (with names clearly inscribed).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Take photos of groups of students on the first day. Make a key from the class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roster and quiz yourself.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Ask students to choose a permanent seat so you can make a seating chart. If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they object, explain it's to help you learn their names.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lastRenderedPageBreak/>
        <w:t>•</w:t>
      </w:r>
      <w:r w:rsidRPr="00E936DB">
        <w:rPr>
          <w:sz w:val="30"/>
          <w:szCs w:val="30"/>
        </w:rPr>
        <w:t xml:space="preserve"> Divide and conquer. Learn names of students in small groups.</w:t>
      </w:r>
    </w:p>
    <w:p w:rsidR="00E936DB" w:rsidRPr="00E936DB" w:rsidRDefault="00E936DB" w:rsidP="00E936DB">
      <w:pPr>
        <w:spacing w:line="520" w:lineRule="exact"/>
        <w:rPr>
          <w:b/>
          <w:sz w:val="30"/>
          <w:szCs w:val="30"/>
        </w:rPr>
      </w:pPr>
      <w:r w:rsidRPr="00E936DB">
        <w:rPr>
          <w:b/>
          <w:sz w:val="30"/>
          <w:szCs w:val="30"/>
        </w:rPr>
        <w:t>3. How can I get to know</w:t>
      </w:r>
      <w:r w:rsidRPr="00E936DB">
        <w:rPr>
          <w:rFonts w:hint="eastAsia"/>
          <w:b/>
          <w:sz w:val="30"/>
          <w:szCs w:val="30"/>
        </w:rPr>
        <w:t xml:space="preserve"> </w:t>
      </w:r>
      <w:r w:rsidRPr="00E936DB">
        <w:rPr>
          <w:b/>
          <w:sz w:val="30"/>
          <w:szCs w:val="30"/>
        </w:rPr>
        <w:t>my students?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sz w:val="30"/>
          <w:szCs w:val="30"/>
        </w:rPr>
        <w:t>The more you learn about your students—their strengths and weaknesses, their skills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and interests—the better you can teach them.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If your class is small, you can make appointments with each student during the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first week or two of class to interview them about their skills, interests and needs.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Give the class a non-graded pre-test on prerequisite topics and include some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questions about topics you don't expect them to know now, but that you'll cover in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the course. You'll be able to see how much remediation is needed, and how familiar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they are with course content.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Ask students to write a non-graded essay on some aspect of the course about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which you assume they know something. Their essays will provide a quick measure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of their knowledge and of their writing skills.</w:t>
      </w:r>
    </w:p>
    <w:p w:rsidR="00E936DB" w:rsidRPr="00E936DB" w:rsidRDefault="00E936DB" w:rsidP="00E936DB">
      <w:pPr>
        <w:spacing w:line="520" w:lineRule="exact"/>
        <w:rPr>
          <w:b/>
          <w:sz w:val="30"/>
          <w:szCs w:val="30"/>
        </w:rPr>
      </w:pPr>
      <w:r w:rsidRPr="00E936DB">
        <w:rPr>
          <w:b/>
          <w:sz w:val="30"/>
          <w:szCs w:val="30"/>
        </w:rPr>
        <w:t>4. How do I communicate</w:t>
      </w:r>
      <w:r w:rsidRPr="00E936DB">
        <w:rPr>
          <w:rFonts w:hint="eastAsia"/>
          <w:b/>
          <w:sz w:val="30"/>
          <w:szCs w:val="30"/>
        </w:rPr>
        <w:t xml:space="preserve"> </w:t>
      </w:r>
      <w:r w:rsidRPr="00E936DB">
        <w:rPr>
          <w:b/>
          <w:sz w:val="30"/>
          <w:szCs w:val="30"/>
        </w:rPr>
        <w:t>my expectations to students?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sz w:val="30"/>
          <w:szCs w:val="30"/>
        </w:rPr>
        <w:t>Come to class prepared with a well-developed syllabus and a plan to present it to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your students. You should anticipate common student concerns, such as: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How will the final grade be determined?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How much weight will be given to assignments and exams?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What will the exams be like?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What are the required readings? Where are they available?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What are your policies on attendance, missed or late work, </w:t>
      </w:r>
      <w:r w:rsidRPr="00E936DB">
        <w:rPr>
          <w:sz w:val="30"/>
          <w:szCs w:val="30"/>
        </w:rPr>
        <w:lastRenderedPageBreak/>
        <w:t>academic integrity,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extra credit, etc.?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How will you communicate with students outside of class?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What are your office hours?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sz w:val="30"/>
          <w:szCs w:val="30"/>
        </w:rPr>
        <w:t>Show students copies of the textbook, manuals, and other materials. After students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obtain books, take time to orient them to the kind of information you expect them to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glean.</w:t>
      </w:r>
    </w:p>
    <w:p w:rsidR="00E936DB" w:rsidRPr="00E936DB" w:rsidRDefault="00E936DB" w:rsidP="00E936DB">
      <w:pPr>
        <w:spacing w:line="520" w:lineRule="exact"/>
        <w:rPr>
          <w:b/>
          <w:sz w:val="30"/>
          <w:szCs w:val="30"/>
        </w:rPr>
      </w:pPr>
      <w:r w:rsidRPr="00E936DB">
        <w:rPr>
          <w:b/>
          <w:sz w:val="30"/>
          <w:szCs w:val="30"/>
        </w:rPr>
        <w:t>5. How do I present a course overview?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sz w:val="30"/>
          <w:szCs w:val="30"/>
        </w:rPr>
        <w:t>Provide a brief outline of the material to be presented in the course. Explain how this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course complements the rest of the curriculum. Highlight those topics that are most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interesting to you, and ask your students what topics pique their interests. Plan an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activity by which students learn about the nature and scope of questions the course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proofErr w:type="gramStart"/>
      <w:r w:rsidRPr="00E936DB">
        <w:rPr>
          <w:sz w:val="30"/>
          <w:szCs w:val="30"/>
        </w:rPr>
        <w:t>is</w:t>
      </w:r>
      <w:proofErr w:type="gramEnd"/>
      <w:r w:rsidRPr="00E936DB">
        <w:rPr>
          <w:sz w:val="30"/>
          <w:szCs w:val="30"/>
        </w:rPr>
        <w:t xml:space="preserve"> intended to answer. For example: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A short presentation or a discussion on a course topic that students should know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something about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Show a short film related to course content followed by a discussion</w:t>
      </w:r>
    </w:p>
    <w:p w:rsidR="00E936DB" w:rsidRPr="00E936DB" w:rsidRDefault="00E936DB" w:rsidP="00E936DB">
      <w:pPr>
        <w:spacing w:line="520" w:lineRule="exact"/>
        <w:rPr>
          <w:b/>
          <w:sz w:val="30"/>
          <w:szCs w:val="30"/>
        </w:rPr>
      </w:pPr>
      <w:r w:rsidRPr="00E936DB">
        <w:rPr>
          <w:b/>
          <w:sz w:val="30"/>
          <w:szCs w:val="30"/>
        </w:rPr>
        <w:t>6. How do I deal with registration problems?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sz w:val="30"/>
          <w:szCs w:val="30"/>
        </w:rPr>
        <w:t>Don't take class time to resolve registration problems. Talk to those students after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class. If applicable, invite affected students to attend classes until registration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problems</w:t>
      </w:r>
      <w:r w:rsidRPr="00E936DB">
        <w:rPr>
          <w:rFonts w:hint="eastAsia"/>
          <w:sz w:val="30"/>
          <w:szCs w:val="30"/>
        </w:rPr>
        <w:t xml:space="preserve"> </w:t>
      </w:r>
      <w:proofErr w:type="gramStart"/>
      <w:r w:rsidRPr="00E936DB">
        <w:rPr>
          <w:sz w:val="30"/>
          <w:szCs w:val="30"/>
        </w:rPr>
        <w:t>If</w:t>
      </w:r>
      <w:proofErr w:type="gramEnd"/>
      <w:r w:rsidRPr="00E936DB">
        <w:rPr>
          <w:sz w:val="30"/>
          <w:szCs w:val="30"/>
        </w:rPr>
        <w:t xml:space="preserve"> your section is closed, decide ahead of time whether you want to sign Permission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to Enter Closed Course forms.</w:t>
      </w:r>
    </w:p>
    <w:p w:rsidR="00E936DB" w:rsidRPr="00E936DB" w:rsidRDefault="00E936DB" w:rsidP="00E936DB">
      <w:pPr>
        <w:spacing w:line="520" w:lineRule="exact"/>
        <w:rPr>
          <w:b/>
          <w:sz w:val="30"/>
          <w:szCs w:val="30"/>
        </w:rPr>
      </w:pPr>
      <w:r w:rsidRPr="00E936DB">
        <w:rPr>
          <w:b/>
          <w:sz w:val="30"/>
          <w:szCs w:val="30"/>
        </w:rPr>
        <w:t>7. How do I</w:t>
      </w:r>
      <w:r w:rsidRPr="00E936DB">
        <w:rPr>
          <w:rFonts w:hint="eastAsia"/>
          <w:b/>
          <w:sz w:val="30"/>
          <w:szCs w:val="30"/>
        </w:rPr>
        <w:t xml:space="preserve"> </w:t>
      </w:r>
      <w:r w:rsidRPr="00E936DB">
        <w:rPr>
          <w:b/>
          <w:sz w:val="30"/>
          <w:szCs w:val="30"/>
        </w:rPr>
        <w:t>motivate students?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sz w:val="30"/>
          <w:szCs w:val="30"/>
        </w:rPr>
        <w:t>If you want students to work to their full potential, you need to think of ways to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 xml:space="preserve">enhance their motivation for learning, which </w:t>
      </w:r>
      <w:r w:rsidRPr="00E936DB">
        <w:rPr>
          <w:sz w:val="30"/>
          <w:szCs w:val="30"/>
        </w:rPr>
        <w:lastRenderedPageBreak/>
        <w:t>depends on three interrelated factors: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Appreciation of the value of the learning experience— ("What's in it for me?" or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"How can I use this information?")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Expectation of success—("Will I be able to learn the skills in this course?" or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"Will I be able to make the grade I want in this course?")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•</w:t>
      </w:r>
      <w:r w:rsidRPr="00E936DB">
        <w:rPr>
          <w:sz w:val="30"/>
          <w:szCs w:val="30"/>
        </w:rPr>
        <w:t xml:space="preserve"> Belief that performance is related to rewards—("How much work will I have to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do to get what I want from this course?")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sz w:val="30"/>
          <w:szCs w:val="30"/>
        </w:rPr>
        <w:t>For example, illustrate the ways students will directly benefit from mastering the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course material: how the course material will be useful for different majors, how the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concepts will enhance their general education, or how the learning will help them in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their future careers.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sz w:val="30"/>
          <w:szCs w:val="30"/>
        </w:rPr>
        <w:t>By drawing attention to your reasonable criteria and fair procedures for earning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course grades, you can show students they can succeed with a reasonable amount of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work on their part—that rewards will be meaningfully related to performance.</w:t>
      </w:r>
    </w:p>
    <w:p w:rsidR="00E936DB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sz w:val="30"/>
          <w:szCs w:val="30"/>
        </w:rPr>
        <w:t>If you address these issues in the first class meeting, both you and your students will</w:t>
      </w:r>
      <w:r w:rsidRPr="00E936DB">
        <w:rPr>
          <w:rFonts w:hint="eastAsia"/>
          <w:sz w:val="30"/>
          <w:szCs w:val="30"/>
        </w:rPr>
        <w:t xml:space="preserve"> </w:t>
      </w:r>
      <w:r w:rsidRPr="00E936DB">
        <w:rPr>
          <w:sz w:val="30"/>
          <w:szCs w:val="30"/>
        </w:rPr>
        <w:t>benefit.</w:t>
      </w:r>
    </w:p>
    <w:p w:rsidR="00D447CE" w:rsidRPr="00E936DB" w:rsidRDefault="00E936DB" w:rsidP="00E936DB">
      <w:pPr>
        <w:spacing w:line="520" w:lineRule="exact"/>
        <w:rPr>
          <w:sz w:val="30"/>
          <w:szCs w:val="30"/>
        </w:rPr>
      </w:pPr>
      <w:r w:rsidRPr="00E936DB">
        <w:rPr>
          <w:rFonts w:hint="eastAsia"/>
          <w:sz w:val="30"/>
          <w:szCs w:val="30"/>
        </w:rPr>
        <w:t>(</w:t>
      </w:r>
      <w:r w:rsidRPr="00E936DB">
        <w:rPr>
          <w:rFonts w:hint="eastAsia"/>
          <w:sz w:val="30"/>
          <w:szCs w:val="30"/>
        </w:rPr>
        <w:t>本文摘自</w:t>
      </w:r>
      <w:r w:rsidRPr="00E936DB">
        <w:rPr>
          <w:rFonts w:hint="eastAsia"/>
          <w:sz w:val="30"/>
          <w:szCs w:val="30"/>
        </w:rPr>
        <w:t>http://www.unl.edu/gtahandbook/first-day-class)</w:t>
      </w:r>
    </w:p>
    <w:sectPr w:rsidR="00D447CE" w:rsidRPr="00E936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6DB"/>
    <w:rsid w:val="00D447CE"/>
    <w:rsid w:val="00E9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774</Words>
  <Characters>4415</Characters>
  <Application>Microsoft Office Word</Application>
  <DocSecurity>0</DocSecurity>
  <Lines>36</Lines>
  <Paragraphs>10</Paragraphs>
  <ScaleCrop>false</ScaleCrop>
  <Company>DaDiGhost.Com</Company>
  <LinksUpToDate>false</LinksUpToDate>
  <CharactersWithSpaces>5179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DaDiGhost</dc:creator>
  <cp:lastModifiedBy>DaDiGhost</cp:lastModifiedBy>
  <cp:revision>1</cp:revision>
  <dcterms:created xsi:type="dcterms:W3CDTF">2017-03-14T01:13:00Z</dcterms:created>
  <dcterms:modified xsi:type="dcterms:W3CDTF">2017-03-14T01:22:00Z</dcterms:modified>
</cp:coreProperties>
</file>