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8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附件1：</w:t>
      </w:r>
    </w:p>
    <w:tbl>
      <w:tblPr>
        <w:tblStyle w:val="3"/>
        <w:tblpPr w:leftFromText="180" w:rightFromText="180" w:vertAnchor="text" w:tblpXSpec="left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334"/>
        <w:gridCol w:w="1716"/>
        <w:gridCol w:w="1617"/>
        <w:gridCol w:w="1750"/>
        <w:gridCol w:w="1633"/>
        <w:gridCol w:w="1867"/>
        <w:gridCol w:w="1650"/>
        <w:gridCol w:w="1333"/>
      </w:tblGrid>
      <w:tr w14:paraId="4F3F4911">
        <w:tc>
          <w:tcPr>
            <w:tcW w:w="13878" w:type="dxa"/>
            <w:gridSpan w:val="9"/>
          </w:tcPr>
          <w:p w14:paraId="1DD43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xxx学院xx班级“卡尔·马克思杯”初赛成绩汇总表</w:t>
            </w:r>
          </w:p>
        </w:tc>
      </w:tr>
      <w:tr w14:paraId="6240F347">
        <w:trPr>
          <w:trHeight w:val="484" w:hRule="atLeast"/>
        </w:trPr>
        <w:tc>
          <w:tcPr>
            <w:tcW w:w="978" w:type="dxa"/>
            <w:vMerge w:val="restart"/>
            <w:vAlign w:val="center"/>
          </w:tcPr>
          <w:p w14:paraId="6E45D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334" w:type="dxa"/>
            <w:vMerge w:val="restart"/>
            <w:vAlign w:val="center"/>
          </w:tcPr>
          <w:p w14:paraId="2E66A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1716" w:type="dxa"/>
            <w:vMerge w:val="restart"/>
            <w:vAlign w:val="center"/>
          </w:tcPr>
          <w:p w14:paraId="1405C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学号</w:t>
            </w:r>
          </w:p>
        </w:tc>
        <w:tc>
          <w:tcPr>
            <w:tcW w:w="8517" w:type="dxa"/>
            <w:gridSpan w:val="5"/>
            <w:vAlign w:val="top"/>
          </w:tcPr>
          <w:p w14:paraId="5F1CF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个人初赛成绩</w:t>
            </w:r>
          </w:p>
        </w:tc>
        <w:tc>
          <w:tcPr>
            <w:tcW w:w="1333" w:type="dxa"/>
            <w:vMerge w:val="restart"/>
            <w:vAlign w:val="center"/>
          </w:tcPr>
          <w:p w14:paraId="16BB0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辅导员</w:t>
            </w:r>
          </w:p>
        </w:tc>
      </w:tr>
      <w:tr w14:paraId="6E21CB5B">
        <w:tc>
          <w:tcPr>
            <w:tcW w:w="978" w:type="dxa"/>
            <w:vMerge w:val="continue"/>
            <w:vAlign w:val="top"/>
          </w:tcPr>
          <w:p w14:paraId="6A8FA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Merge w:val="continue"/>
            <w:vAlign w:val="top"/>
          </w:tcPr>
          <w:p w14:paraId="3D9DE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  <w:vMerge w:val="continue"/>
            <w:vAlign w:val="top"/>
          </w:tcPr>
          <w:p w14:paraId="23F78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vAlign w:val="top"/>
          </w:tcPr>
          <w:p w14:paraId="179C7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11月25日</w:t>
            </w:r>
          </w:p>
        </w:tc>
        <w:tc>
          <w:tcPr>
            <w:tcW w:w="1750" w:type="dxa"/>
            <w:vAlign w:val="top"/>
          </w:tcPr>
          <w:p w14:paraId="78469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11月26日</w:t>
            </w:r>
          </w:p>
        </w:tc>
        <w:tc>
          <w:tcPr>
            <w:tcW w:w="1633" w:type="dxa"/>
            <w:vAlign w:val="top"/>
          </w:tcPr>
          <w:p w14:paraId="481E2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11月27日</w:t>
            </w:r>
          </w:p>
        </w:tc>
        <w:tc>
          <w:tcPr>
            <w:tcW w:w="1867" w:type="dxa"/>
            <w:vAlign w:val="top"/>
          </w:tcPr>
          <w:p w14:paraId="2B427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11月28日</w:t>
            </w:r>
          </w:p>
        </w:tc>
        <w:tc>
          <w:tcPr>
            <w:tcW w:w="1650" w:type="dxa"/>
            <w:vAlign w:val="top"/>
          </w:tcPr>
          <w:p w14:paraId="3CE04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11月29日</w:t>
            </w:r>
          </w:p>
        </w:tc>
        <w:tc>
          <w:tcPr>
            <w:tcW w:w="1333" w:type="dxa"/>
            <w:vMerge w:val="continue"/>
            <w:vAlign w:val="center"/>
          </w:tcPr>
          <w:p w14:paraId="6F89B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B0ACF37">
        <w:tc>
          <w:tcPr>
            <w:tcW w:w="978" w:type="dxa"/>
          </w:tcPr>
          <w:p w14:paraId="6129A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334" w:type="dxa"/>
          </w:tcPr>
          <w:p w14:paraId="69AD1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</w:tcPr>
          <w:p w14:paraId="784E9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</w:tcPr>
          <w:p w14:paraId="1B255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0" w:type="dxa"/>
          </w:tcPr>
          <w:p w14:paraId="7E354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 w14:paraId="6ADA2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46386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6710A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6EAF7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D1030C6">
        <w:trPr>
          <w:trHeight w:val="485" w:hRule="atLeast"/>
        </w:trPr>
        <w:tc>
          <w:tcPr>
            <w:tcW w:w="978" w:type="dxa"/>
          </w:tcPr>
          <w:p w14:paraId="301A9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334" w:type="dxa"/>
          </w:tcPr>
          <w:p w14:paraId="0E79F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</w:tcPr>
          <w:p w14:paraId="413CF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</w:tcPr>
          <w:p w14:paraId="18119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0" w:type="dxa"/>
          </w:tcPr>
          <w:p w14:paraId="27413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 w14:paraId="09175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43494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57E9E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 w14:paraId="69A12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7DDBED3">
        <w:tc>
          <w:tcPr>
            <w:tcW w:w="978" w:type="dxa"/>
          </w:tcPr>
          <w:p w14:paraId="1E4E3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334" w:type="dxa"/>
          </w:tcPr>
          <w:p w14:paraId="422E4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</w:tcPr>
          <w:p w14:paraId="40D9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</w:tcPr>
          <w:p w14:paraId="55758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0" w:type="dxa"/>
          </w:tcPr>
          <w:p w14:paraId="26833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 w14:paraId="0CCEA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42584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1AB4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 w14:paraId="32ED3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24BC93E">
        <w:tc>
          <w:tcPr>
            <w:tcW w:w="978" w:type="dxa"/>
          </w:tcPr>
          <w:p w14:paraId="774FF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334" w:type="dxa"/>
          </w:tcPr>
          <w:p w14:paraId="3422F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</w:tcPr>
          <w:p w14:paraId="28238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</w:tcPr>
          <w:p w14:paraId="6864A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0" w:type="dxa"/>
          </w:tcPr>
          <w:p w14:paraId="6D1B4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 w14:paraId="1BA61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44485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58B76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 w14:paraId="518F5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D49BE88">
        <w:tc>
          <w:tcPr>
            <w:tcW w:w="978" w:type="dxa"/>
          </w:tcPr>
          <w:p w14:paraId="2B120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1334" w:type="dxa"/>
          </w:tcPr>
          <w:p w14:paraId="041FA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</w:tcPr>
          <w:p w14:paraId="2710E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</w:tcPr>
          <w:p w14:paraId="4BC88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0" w:type="dxa"/>
          </w:tcPr>
          <w:p w14:paraId="0BFDF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 w14:paraId="2B893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30604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6F78C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 w14:paraId="72249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7B3EA33">
        <w:tc>
          <w:tcPr>
            <w:tcW w:w="978" w:type="dxa"/>
          </w:tcPr>
          <w:p w14:paraId="67FC4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334" w:type="dxa"/>
          </w:tcPr>
          <w:p w14:paraId="6976F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</w:tcPr>
          <w:p w14:paraId="64183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</w:tcPr>
          <w:p w14:paraId="29017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0" w:type="dxa"/>
          </w:tcPr>
          <w:p w14:paraId="4F7CC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 w14:paraId="05E64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1798B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27BD4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 w14:paraId="42EBC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E2C81E4">
        <w:tc>
          <w:tcPr>
            <w:tcW w:w="978" w:type="dxa"/>
          </w:tcPr>
          <w:p w14:paraId="183C0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334" w:type="dxa"/>
          </w:tcPr>
          <w:p w14:paraId="2CCF4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6" w:type="dxa"/>
          </w:tcPr>
          <w:p w14:paraId="18157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17" w:type="dxa"/>
          </w:tcPr>
          <w:p w14:paraId="0050A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0" w:type="dxa"/>
          </w:tcPr>
          <w:p w14:paraId="2E167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3" w:type="dxa"/>
          </w:tcPr>
          <w:p w14:paraId="42FAB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67BCE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206FA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 w14:paraId="4B60D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2B6562E">
        <w:trPr>
          <w:trHeight w:val="746" w:hRule="atLeast"/>
        </w:trPr>
        <w:tc>
          <w:tcPr>
            <w:tcW w:w="13878" w:type="dxa"/>
            <w:gridSpan w:val="9"/>
            <w:vAlign w:val="bottom"/>
          </w:tcPr>
          <w:p w14:paraId="2BFD8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30"/>
                <w:szCs w:val="30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班级总人数：</w:t>
            </w:r>
            <w:r>
              <w:rPr>
                <w:rFonts w:hint="eastAsia" w:ascii="宋体" w:hAnsi="宋体" w:eastAsia="宋体" w:cs="宋体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sz w:val="30"/>
                <w:szCs w:val="30"/>
                <w:u w:val="none"/>
                <w:vertAlign w:val="baseline"/>
                <w:lang w:val="en-US" w:eastAsia="zh-CN"/>
              </w:rPr>
              <w:t xml:space="preserve"> 班级参与人数：</w:t>
            </w:r>
            <w:r>
              <w:rPr>
                <w:rFonts w:hint="eastAsia" w:ascii="宋体" w:hAnsi="宋体" w:eastAsia="宋体" w:cs="宋体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30"/>
                <w:szCs w:val="30"/>
                <w:u w:val="none"/>
                <w:vertAlign w:val="baseline"/>
                <w:lang w:val="en-US" w:eastAsia="zh-CN"/>
              </w:rPr>
              <w:t>班级参与率：</w:t>
            </w:r>
            <w:r>
              <w:rPr>
                <w:rFonts w:hint="eastAsia" w:ascii="宋体" w:hAnsi="宋体" w:eastAsia="宋体" w:cs="宋体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</w:tc>
      </w:tr>
    </w:tbl>
    <w:p w14:paraId="10A1E981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51B537"/>
    <w:rsid w:val="3F51B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2024-11-20T20:35:00Z</dcterms:created>
  <dc:creator>子淯</dc:creator>
  <cp:lastModifiedBy>子淯</cp:lastModifiedBy>
  <dcterms:modified xsi:type="dcterms:W3CDTF">2024-11-20T20:35:12Z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FDE93B4C2060C00274D73D670C9AFC16_41</vt:lpwstr>
  </property>
</Properties>
</file>