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43E6F" w14:textId="7950ECAE" w:rsidR="00E10AC8" w:rsidRDefault="00E10AC8" w:rsidP="00E10AC8">
      <w:pPr>
        <w:widowControl w:val="0"/>
        <w:snapToGrid w:val="0"/>
        <w:spacing w:line="56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</w:t>
      </w:r>
      <w:r w:rsidR="00FB30C3">
        <w:rPr>
          <w:rFonts w:ascii="黑体" w:eastAsia="黑体" w:hAnsi="黑体" w:hint="eastAsia"/>
          <w:sz w:val="32"/>
          <w:szCs w:val="32"/>
        </w:rPr>
        <w:t>2</w:t>
      </w:r>
    </w:p>
    <w:p w14:paraId="172BEBB0" w14:textId="77777777" w:rsidR="00E10AC8" w:rsidRDefault="00E10AC8" w:rsidP="00E10AC8">
      <w:pPr>
        <w:widowControl w:val="0"/>
        <w:snapToGrid w:val="0"/>
        <w:spacing w:line="520" w:lineRule="exact"/>
        <w:jc w:val="center"/>
        <w:rPr>
          <w:rFonts w:ascii="方正小标宋简体" w:eastAsia="方正小标宋简体" w:hAnsi="仿宋"/>
          <w:sz w:val="44"/>
          <w:szCs w:val="44"/>
        </w:rPr>
      </w:pPr>
      <w:r>
        <w:rPr>
          <w:rFonts w:ascii="方正小标宋简体" w:eastAsia="方正小标宋简体" w:hAnsi="仿宋" w:hint="eastAsia"/>
          <w:sz w:val="44"/>
          <w:szCs w:val="44"/>
        </w:rPr>
        <w:t>杭州电子科技大学信息工程学院</w:t>
      </w:r>
    </w:p>
    <w:p w14:paraId="0AFD7DBB" w14:textId="77777777" w:rsidR="00E10AC8" w:rsidRDefault="00E10AC8" w:rsidP="00E10AC8">
      <w:pPr>
        <w:widowControl w:val="0"/>
        <w:snapToGrid w:val="0"/>
        <w:spacing w:line="520" w:lineRule="exact"/>
        <w:jc w:val="center"/>
        <w:rPr>
          <w:rFonts w:ascii="方正小标宋简体" w:eastAsia="方正小标宋简体" w:hAnsi="仿宋"/>
          <w:sz w:val="44"/>
          <w:szCs w:val="44"/>
        </w:rPr>
      </w:pPr>
      <w:r>
        <w:rPr>
          <w:rFonts w:ascii="方正小标宋简体" w:eastAsia="方正小标宋简体" w:hAnsi="仿宋" w:hint="eastAsia"/>
          <w:sz w:val="44"/>
          <w:szCs w:val="44"/>
        </w:rPr>
        <w:t>第六届“学院杯”系列比赛安全责任书</w:t>
      </w:r>
    </w:p>
    <w:p w14:paraId="39CD2AA7" w14:textId="77777777" w:rsidR="00E10AC8" w:rsidRDefault="00E10AC8" w:rsidP="00E10AC8">
      <w:pPr>
        <w:widowControl w:val="0"/>
        <w:snapToGrid w:val="0"/>
        <w:spacing w:line="520" w:lineRule="exact"/>
        <w:ind w:firstLine="48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本次</w:t>
      </w:r>
      <w:proofErr w:type="gramStart"/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学院杯</w:t>
      </w:r>
      <w:proofErr w:type="gramEnd"/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比赛，本着“友谊第一，比赛第二”的原则，为爱好团队运动的同学们提供交流的平台。</w:t>
      </w:r>
    </w:p>
    <w:p w14:paraId="0EEA1998" w14:textId="77777777" w:rsidR="00E10AC8" w:rsidRDefault="00E10AC8" w:rsidP="00E10AC8">
      <w:pPr>
        <w:widowControl w:val="0"/>
        <w:snapToGrid w:val="0"/>
        <w:spacing w:line="520" w:lineRule="exact"/>
        <w:ind w:firstLine="48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1</w:t>
      </w:r>
      <w:r>
        <w:rPr>
          <w:rFonts w:ascii="仿宋" w:eastAsia="仿宋" w:hAnsi="仿宋" w:cs="仿宋"/>
          <w:color w:val="000000" w:themeColor="text1"/>
          <w:sz w:val="32"/>
          <w:szCs w:val="32"/>
        </w:rPr>
        <w:t>.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比赛至始至终</w:t>
      </w:r>
      <w:r>
        <w:rPr>
          <w:rFonts w:ascii="仿宋" w:eastAsia="仿宋" w:hAnsi="仿宋" w:cs="仿宋" w:hint="eastAsia"/>
          <w:b/>
          <w:bCs/>
          <w:color w:val="000000" w:themeColor="text1"/>
          <w:sz w:val="32"/>
          <w:szCs w:val="32"/>
        </w:rPr>
        <w:t>服从裁判的判罚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，不得谩骂、侮辱、殴打裁判，否则取消比赛资格，严重者按规定给予处分。</w:t>
      </w:r>
    </w:p>
    <w:p w14:paraId="45E4964A" w14:textId="77777777" w:rsidR="00E10AC8" w:rsidRDefault="00E10AC8" w:rsidP="00E10AC8">
      <w:pPr>
        <w:widowControl w:val="0"/>
        <w:snapToGrid w:val="0"/>
        <w:spacing w:line="520" w:lineRule="exact"/>
        <w:ind w:firstLine="48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/>
          <w:color w:val="000000" w:themeColor="text1"/>
          <w:sz w:val="32"/>
          <w:szCs w:val="32"/>
        </w:rPr>
        <w:t>2.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所有参赛队员必须服从主办方要求，避免发生双方队员之间冲突、队员与裁判员之间的冲突，</w:t>
      </w:r>
      <w:r>
        <w:rPr>
          <w:rFonts w:ascii="仿宋" w:eastAsia="仿宋" w:hAnsi="仿宋" w:cs="仿宋" w:hint="eastAsia"/>
          <w:b/>
          <w:bCs/>
          <w:color w:val="000000" w:themeColor="text1"/>
          <w:sz w:val="32"/>
          <w:szCs w:val="32"/>
        </w:rPr>
        <w:t>发生冲突将给予技术犯规处罚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，</w:t>
      </w:r>
      <w:r>
        <w:rPr>
          <w:rFonts w:ascii="仿宋" w:eastAsia="仿宋" w:hAnsi="仿宋" w:cs="仿宋" w:hint="eastAsia"/>
          <w:b/>
          <w:bCs/>
          <w:color w:val="000000" w:themeColor="text1"/>
          <w:sz w:val="32"/>
          <w:szCs w:val="32"/>
        </w:rPr>
        <w:t>严重者取消本队比赛资格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。</w:t>
      </w:r>
    </w:p>
    <w:p w14:paraId="6D6665F4" w14:textId="77777777" w:rsidR="00E10AC8" w:rsidRDefault="00E10AC8" w:rsidP="00E10AC8">
      <w:pPr>
        <w:widowControl w:val="0"/>
        <w:snapToGrid w:val="0"/>
        <w:spacing w:line="520" w:lineRule="exact"/>
        <w:ind w:firstLine="48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/>
          <w:color w:val="000000" w:themeColor="text1"/>
          <w:sz w:val="32"/>
          <w:szCs w:val="32"/>
        </w:rPr>
        <w:t>3.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比赛中因激烈的身体对抗难免造成碰撞、拥挤、摔倒甚至扭伤的情况，应对</w:t>
      </w:r>
      <w:r>
        <w:rPr>
          <w:rFonts w:ascii="仿宋" w:eastAsia="仿宋" w:hAnsi="仿宋" w:cs="仿宋" w:hint="eastAsia"/>
          <w:b/>
          <w:bCs/>
          <w:color w:val="000000" w:themeColor="text1"/>
          <w:sz w:val="32"/>
          <w:szCs w:val="32"/>
        </w:rPr>
        <w:t>体育竞赛中自</w:t>
      </w:r>
      <w:proofErr w:type="gramStart"/>
      <w:r>
        <w:rPr>
          <w:rFonts w:ascii="仿宋" w:eastAsia="仿宋" w:hAnsi="仿宋" w:cs="仿宋" w:hint="eastAsia"/>
          <w:b/>
          <w:bCs/>
          <w:color w:val="000000" w:themeColor="text1"/>
          <w:sz w:val="32"/>
          <w:szCs w:val="32"/>
        </w:rPr>
        <w:t>甘风险</w:t>
      </w:r>
      <w:proofErr w:type="gramEnd"/>
      <w:r>
        <w:rPr>
          <w:rFonts w:ascii="仿宋" w:eastAsia="仿宋" w:hAnsi="仿宋" w:cs="仿宋" w:hint="eastAsia"/>
          <w:b/>
          <w:bCs/>
          <w:color w:val="000000" w:themeColor="text1"/>
          <w:sz w:val="32"/>
          <w:szCs w:val="32"/>
        </w:rPr>
        <w:t>原则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有足够认识，对因比赛意外造成的伤害自行承担。</w:t>
      </w:r>
      <w:r>
        <w:rPr>
          <w:rFonts w:ascii="仿宋" w:eastAsia="仿宋" w:hAnsi="仿宋" w:cs="仿宋" w:hint="eastAsia"/>
          <w:b/>
          <w:bCs/>
          <w:color w:val="000000" w:themeColor="text1"/>
          <w:sz w:val="32"/>
          <w:szCs w:val="32"/>
        </w:rPr>
        <w:t>不允许没有申报人生意外保险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的同学参加比赛。</w:t>
      </w:r>
    </w:p>
    <w:p w14:paraId="0C623003" w14:textId="77777777" w:rsidR="00E10AC8" w:rsidRDefault="00E10AC8" w:rsidP="00E10AC8">
      <w:pPr>
        <w:widowControl w:val="0"/>
        <w:snapToGrid w:val="0"/>
        <w:spacing w:line="520" w:lineRule="exact"/>
        <w:ind w:firstLine="48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4</w:t>
      </w:r>
      <w:r>
        <w:rPr>
          <w:rFonts w:ascii="仿宋" w:eastAsia="仿宋" w:hAnsi="仿宋" w:cs="仿宋"/>
          <w:color w:val="000000" w:themeColor="text1"/>
          <w:sz w:val="32"/>
          <w:szCs w:val="32"/>
        </w:rPr>
        <w:t>.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规范换人顺序，保证</w:t>
      </w:r>
      <w:r>
        <w:rPr>
          <w:rFonts w:ascii="仿宋" w:eastAsia="仿宋" w:hAnsi="仿宋" w:cs="仿宋" w:hint="eastAsia"/>
          <w:b/>
          <w:bCs/>
          <w:color w:val="000000" w:themeColor="text1"/>
          <w:sz w:val="32"/>
          <w:szCs w:val="32"/>
        </w:rPr>
        <w:t>“一上一下”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，</w:t>
      </w:r>
      <w:r>
        <w:rPr>
          <w:rFonts w:ascii="仿宋" w:eastAsia="仿宋" w:hAnsi="仿宋" w:cs="仿宋" w:hint="eastAsia"/>
          <w:b/>
          <w:bCs/>
          <w:color w:val="000000" w:themeColor="text1"/>
          <w:sz w:val="32"/>
          <w:szCs w:val="32"/>
        </w:rPr>
        <w:t>所有场上队员必须是本分院本年级的同学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，如有发现取消本队比赛资格。</w:t>
      </w:r>
    </w:p>
    <w:p w14:paraId="2DD8ABFF" w14:textId="77777777" w:rsidR="00E10AC8" w:rsidRDefault="00E10AC8" w:rsidP="00E10AC8">
      <w:pPr>
        <w:widowControl w:val="0"/>
        <w:snapToGrid w:val="0"/>
        <w:spacing w:line="520" w:lineRule="exact"/>
        <w:ind w:firstLine="48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5</w:t>
      </w:r>
      <w:r>
        <w:rPr>
          <w:rFonts w:ascii="仿宋" w:eastAsia="仿宋" w:hAnsi="仿宋" w:cs="仿宋"/>
          <w:color w:val="000000" w:themeColor="text1"/>
          <w:sz w:val="32"/>
          <w:szCs w:val="32"/>
        </w:rPr>
        <w:t>.</w:t>
      </w:r>
      <w:r>
        <w:rPr>
          <w:rFonts w:ascii="仿宋" w:eastAsia="仿宋" w:hAnsi="仿宋" w:cs="仿宋" w:hint="eastAsia"/>
          <w:b/>
          <w:bCs/>
          <w:color w:val="000000" w:themeColor="text1"/>
          <w:sz w:val="32"/>
          <w:szCs w:val="32"/>
        </w:rPr>
        <w:t>不允许患有不适合参加比赛的疾病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的同学参加比赛，有较多病史的同学应当谨慎或者不要参加比赛。</w:t>
      </w:r>
    </w:p>
    <w:p w14:paraId="6C4B255C" w14:textId="77777777" w:rsidR="00E10AC8" w:rsidRDefault="00E10AC8" w:rsidP="00E10AC8">
      <w:pPr>
        <w:widowControl w:val="0"/>
        <w:snapToGrid w:val="0"/>
        <w:spacing w:line="520" w:lineRule="exact"/>
        <w:ind w:firstLine="48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我已阅读完“学院杯”比赛安全责任书，并承诺严格按照责任书要求执行。</w:t>
      </w:r>
    </w:p>
    <w:p w14:paraId="19E51E74" w14:textId="77777777" w:rsidR="00E10AC8" w:rsidRDefault="00E10AC8" w:rsidP="00E10AC8">
      <w:pPr>
        <w:widowControl w:val="0"/>
        <w:snapToGrid w:val="0"/>
        <w:spacing w:line="520" w:lineRule="exact"/>
        <w:ind w:firstLine="48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队长签名：</w:t>
      </w:r>
    </w:p>
    <w:p w14:paraId="05CE0E81" w14:textId="77777777" w:rsidR="00E10AC8" w:rsidRDefault="00E10AC8" w:rsidP="00E10AC8">
      <w:pPr>
        <w:widowControl w:val="0"/>
        <w:snapToGrid w:val="0"/>
        <w:spacing w:line="520" w:lineRule="exact"/>
        <w:ind w:firstLine="48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队员签名：</w:t>
      </w:r>
    </w:p>
    <w:p w14:paraId="4D0F0D7B" w14:textId="77777777" w:rsidR="00E10AC8" w:rsidRDefault="00E10AC8" w:rsidP="00E10AC8">
      <w:pPr>
        <w:widowControl w:val="0"/>
        <w:snapToGrid w:val="0"/>
        <w:spacing w:line="520" w:lineRule="exact"/>
        <w:ind w:firstLine="480"/>
        <w:rPr>
          <w:rFonts w:ascii="仿宋" w:eastAsia="仿宋" w:hAnsi="仿宋" w:cs="仿宋"/>
          <w:color w:val="000000" w:themeColor="text1"/>
          <w:sz w:val="32"/>
          <w:szCs w:val="32"/>
        </w:rPr>
      </w:pPr>
    </w:p>
    <w:p w14:paraId="5584FE60" w14:textId="77777777" w:rsidR="00E10AC8" w:rsidRPr="00A80385" w:rsidRDefault="00E10AC8" w:rsidP="00E10AC8">
      <w:pPr>
        <w:widowControl w:val="0"/>
        <w:snapToGrid w:val="0"/>
        <w:spacing w:line="520" w:lineRule="exact"/>
        <w:ind w:firstLine="480"/>
        <w:jc w:val="right"/>
        <w:rPr>
          <w:rFonts w:ascii="仿宋" w:eastAsia="仿宋" w:hAnsi="仿宋" w:cs="仿宋"/>
          <w:color w:val="000000" w:themeColor="text1"/>
          <w:sz w:val="32"/>
          <w:szCs w:val="32"/>
        </w:rPr>
      </w:pPr>
      <w:r w:rsidRPr="00A80385">
        <w:rPr>
          <w:rFonts w:ascii="仿宋" w:eastAsia="仿宋" w:hAnsi="仿宋" w:cs="仿宋" w:hint="eastAsia"/>
          <w:color w:val="000000" w:themeColor="text1"/>
          <w:sz w:val="32"/>
          <w:szCs w:val="32"/>
        </w:rPr>
        <w:t>共青团杭州电子科技大学信息工程学院委员会</w:t>
      </w:r>
    </w:p>
    <w:p w14:paraId="6A1F88C8" w14:textId="77777777" w:rsidR="00E10AC8" w:rsidRPr="00A80385" w:rsidRDefault="00E10AC8" w:rsidP="00E10AC8">
      <w:pPr>
        <w:widowControl w:val="0"/>
        <w:snapToGrid w:val="0"/>
        <w:spacing w:line="520" w:lineRule="exact"/>
        <w:ind w:firstLine="480"/>
        <w:jc w:val="right"/>
        <w:rPr>
          <w:rFonts w:ascii="仿宋" w:eastAsia="仿宋" w:hAnsi="仿宋" w:cs="仿宋"/>
          <w:color w:val="000000" w:themeColor="text1"/>
          <w:sz w:val="32"/>
          <w:szCs w:val="32"/>
        </w:rPr>
      </w:pPr>
      <w:r w:rsidRPr="00A80385">
        <w:rPr>
          <w:rFonts w:ascii="仿宋" w:eastAsia="仿宋" w:hAnsi="仿宋" w:cs="仿宋" w:hint="eastAsia"/>
          <w:color w:val="000000" w:themeColor="text1"/>
          <w:sz w:val="32"/>
          <w:szCs w:val="32"/>
        </w:rPr>
        <w:t>学生社团指导中心</w:t>
      </w:r>
    </w:p>
    <w:p w14:paraId="3B647AAB" w14:textId="77777777" w:rsidR="003943E4" w:rsidRPr="00E10AC8" w:rsidRDefault="003943E4" w:rsidP="00E10AC8"/>
    <w:sectPr w:rsidR="003943E4" w:rsidRPr="00E10AC8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181A7C" w14:textId="77777777" w:rsidR="00DB7BA6" w:rsidRDefault="00DB7BA6" w:rsidP="00182518">
      <w:r>
        <w:separator/>
      </w:r>
    </w:p>
  </w:endnote>
  <w:endnote w:type="continuationSeparator" w:id="0">
    <w:p w14:paraId="5BA4BACB" w14:textId="77777777" w:rsidR="00DB7BA6" w:rsidRDefault="00DB7BA6" w:rsidP="00182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A5E63" w14:textId="77777777" w:rsidR="00182518" w:rsidRDefault="00182518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1B1199" w14:textId="77777777" w:rsidR="00DB7BA6" w:rsidRDefault="00DB7BA6" w:rsidP="00182518">
      <w:r>
        <w:separator/>
      </w:r>
    </w:p>
  </w:footnote>
  <w:footnote w:type="continuationSeparator" w:id="0">
    <w:p w14:paraId="349880B2" w14:textId="77777777" w:rsidR="00DB7BA6" w:rsidRDefault="00DB7BA6" w:rsidP="001825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2B6BB" w14:textId="77777777" w:rsidR="00182518" w:rsidRDefault="00182518">
    <w:pPr>
      <w:pBdr>
        <w:top w:val="none" w:sz="0" w:space="3" w:color="000000"/>
        <w:left w:val="none" w:sz="0" w:space="3" w:color="000000"/>
        <w:right w:val="none" w:sz="0" w:space="3" w:color="00000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3D2"/>
    <w:rsid w:val="00182518"/>
    <w:rsid w:val="003943E4"/>
    <w:rsid w:val="003A282A"/>
    <w:rsid w:val="0041528E"/>
    <w:rsid w:val="0051122F"/>
    <w:rsid w:val="0084678E"/>
    <w:rsid w:val="0085408B"/>
    <w:rsid w:val="008D52D5"/>
    <w:rsid w:val="00C203D2"/>
    <w:rsid w:val="00DB7BA6"/>
    <w:rsid w:val="00E10AC8"/>
    <w:rsid w:val="00FB3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391D0D"/>
  <w15:chartTrackingRefBased/>
  <w15:docId w15:val="{957D9F37-C1F5-4408-84CA-1D9F5D763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2518"/>
    <w:rPr>
      <w:rFonts w:ascii="宋体" w:eastAsia="宋体" w:hAnsi="宋体" w:cs="宋体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2518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8251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82518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82518"/>
    <w:rPr>
      <w:sz w:val="18"/>
      <w:szCs w:val="18"/>
    </w:rPr>
  </w:style>
  <w:style w:type="table" w:styleId="a7">
    <w:name w:val="Table Grid"/>
    <w:basedOn w:val="a1"/>
    <w:uiPriority w:val="39"/>
    <w:qFormat/>
    <w:rsid w:val="00182518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69</Words>
  <Characters>399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 HY</dc:creator>
  <cp:keywords/>
  <dc:description/>
  <cp:lastModifiedBy>X HY</cp:lastModifiedBy>
  <cp:revision>6</cp:revision>
  <dcterms:created xsi:type="dcterms:W3CDTF">2023-03-17T09:31:00Z</dcterms:created>
  <dcterms:modified xsi:type="dcterms:W3CDTF">2023-03-17T09:37:00Z</dcterms:modified>
</cp:coreProperties>
</file>