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3217F">
      <w:pPr>
        <w:spacing w:line="560" w:lineRule="exact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附件1</w:t>
      </w:r>
    </w:p>
    <w:p w14:paraId="4288E8CB"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bookmarkStart w:id="1" w:name="_GoBack"/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 w14:paraId="19577D8E"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</w:t>
      </w: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七</w:t>
      </w:r>
      <w:r>
        <w:rPr>
          <w:rFonts w:hint="eastAsia" w:ascii="方正小标宋简体" w:hAnsi="仿宋" w:eastAsia="方正小标宋简体"/>
          <w:sz w:val="44"/>
          <w:szCs w:val="44"/>
        </w:rPr>
        <w:t>届啦啦操二级学院名额分配表</w:t>
      </w:r>
    </w:p>
    <w:bookmarkEnd w:id="1"/>
    <w:p w14:paraId="4C7860D7"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</w:p>
    <w:tbl>
      <w:tblPr>
        <w:tblStyle w:val="2"/>
        <w:tblW w:w="8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2850"/>
        <w:gridCol w:w="2587"/>
      </w:tblGrid>
      <w:tr w14:paraId="6BDC4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F1F1F1" w:themeFill="background1" w:themeFillShade="F2"/>
            <w:vAlign w:val="center"/>
          </w:tcPr>
          <w:p w14:paraId="4127F10C">
            <w:pPr>
              <w:snapToGrid w:val="0"/>
              <w:jc w:val="center"/>
              <w:rPr>
                <w:rFonts w:ascii="楷体" w:hAnsi="楷体" w:eastAsia="楷体" w:cs="仿宋"/>
                <w:bCs/>
                <w:sz w:val="24"/>
              </w:rPr>
            </w:pPr>
            <w:bookmarkStart w:id="0" w:name="_Hlk96517311"/>
            <w:r>
              <w:rPr>
                <w:rFonts w:hint="eastAsia" w:ascii="楷体" w:hAnsi="楷体" w:eastAsia="楷体" w:cs="仿宋"/>
                <w:bCs/>
                <w:sz w:val="24"/>
              </w:rPr>
              <w:t>二级学院</w:t>
            </w:r>
          </w:p>
        </w:tc>
        <w:tc>
          <w:tcPr>
            <w:tcW w:w="2850" w:type="dxa"/>
            <w:shd w:val="clear" w:color="auto" w:fill="F1F1F1" w:themeFill="background1" w:themeFillShade="F2"/>
            <w:vAlign w:val="center"/>
          </w:tcPr>
          <w:p w14:paraId="34572424">
            <w:pPr>
              <w:snapToGrid w:val="0"/>
              <w:jc w:val="center"/>
              <w:rPr>
                <w:rFonts w:ascii="楷体" w:hAnsi="楷体" w:eastAsia="楷体" w:cs="仿宋"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参加人数</w:t>
            </w:r>
          </w:p>
        </w:tc>
        <w:tc>
          <w:tcPr>
            <w:tcW w:w="2587" w:type="dxa"/>
            <w:shd w:val="clear" w:color="auto" w:fill="F1F1F1" w:themeFill="background1" w:themeFillShade="F2"/>
            <w:vAlign w:val="center"/>
          </w:tcPr>
          <w:p w14:paraId="0E123732">
            <w:pPr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男女比例</w:t>
            </w:r>
          </w:p>
        </w:tc>
      </w:tr>
      <w:tr w14:paraId="54A81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BFF1AD6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计算机学院</w:t>
            </w:r>
          </w:p>
        </w:tc>
        <w:tc>
          <w:tcPr>
            <w:tcW w:w="2850" w:type="dxa"/>
            <w:vMerge w:val="restart"/>
            <w:shd w:val="clear" w:color="auto" w:fill="FFFFFF" w:themeFill="background1"/>
            <w:vAlign w:val="center"/>
          </w:tcPr>
          <w:p w14:paraId="04B5873F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≥40人</w:t>
            </w:r>
          </w:p>
          <w:p w14:paraId="431226F8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（不超过50人）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p w14:paraId="2A6DE2F1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3：1</w:t>
            </w:r>
          </w:p>
        </w:tc>
      </w:tr>
      <w:tr w14:paraId="5D522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4ECCB9B5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管理学院</w:t>
            </w:r>
          </w:p>
        </w:tc>
        <w:tc>
          <w:tcPr>
            <w:tcW w:w="2850" w:type="dxa"/>
            <w:vMerge w:val="continue"/>
            <w:shd w:val="clear" w:color="auto" w:fill="auto"/>
            <w:vAlign w:val="center"/>
          </w:tcPr>
          <w:p w14:paraId="1EFD2B4C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2587" w:type="dxa"/>
            <w:vAlign w:val="center"/>
          </w:tcPr>
          <w:p w14:paraId="7172D494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1：2</w:t>
            </w:r>
          </w:p>
        </w:tc>
      </w:tr>
      <w:tr w14:paraId="191B5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33B01BB9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电子工程学院</w:t>
            </w:r>
          </w:p>
        </w:tc>
        <w:tc>
          <w:tcPr>
            <w:tcW w:w="2850" w:type="dxa"/>
            <w:vMerge w:val="continue"/>
            <w:shd w:val="clear" w:color="auto" w:fill="auto"/>
            <w:vAlign w:val="center"/>
          </w:tcPr>
          <w:p w14:paraId="06245C6E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2587" w:type="dxa"/>
            <w:vAlign w:val="center"/>
          </w:tcPr>
          <w:p w14:paraId="3BFAA1BB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2：1</w:t>
            </w:r>
          </w:p>
        </w:tc>
      </w:tr>
      <w:tr w14:paraId="46320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4A0506A0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机械工程学院</w:t>
            </w:r>
          </w:p>
        </w:tc>
        <w:tc>
          <w:tcPr>
            <w:tcW w:w="2850" w:type="dxa"/>
            <w:vMerge w:val="continue"/>
            <w:shd w:val="clear" w:color="auto" w:fill="auto"/>
            <w:vAlign w:val="center"/>
          </w:tcPr>
          <w:p w14:paraId="3DDC15D2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2587" w:type="dxa"/>
            <w:vAlign w:val="center"/>
          </w:tcPr>
          <w:p w14:paraId="3F3DF022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3：1</w:t>
            </w:r>
          </w:p>
        </w:tc>
      </w:tr>
      <w:tr w14:paraId="39B5D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09964329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经济学院</w:t>
            </w:r>
          </w:p>
        </w:tc>
        <w:tc>
          <w:tcPr>
            <w:tcW w:w="2850" w:type="dxa"/>
            <w:vMerge w:val="continue"/>
            <w:shd w:val="clear" w:color="auto" w:fill="auto"/>
            <w:vAlign w:val="center"/>
          </w:tcPr>
          <w:p w14:paraId="649B3B22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2587" w:type="dxa"/>
            <w:vAlign w:val="center"/>
          </w:tcPr>
          <w:p w14:paraId="32386CE1"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1：2</w:t>
            </w:r>
          </w:p>
        </w:tc>
      </w:tr>
      <w:bookmarkEnd w:id="0"/>
    </w:tbl>
    <w:p w14:paraId="55679D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823F4"/>
    <w:rsid w:val="43A8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2025-03-14T02:16:00Z</dcterms:created>
  <dc:creator>WPS_1616894976</dc:creator>
  <cp:lastModifiedBy>WPS_1616894976</cp:lastModifiedBy>
  <dcterms:modified xsi:type="dcterms:W3CDTF">2025-03-14T02:17:30Z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59E0D535465046979A59297BDA4F9CB2_11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