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pacing w:before="205" w:line="500" w:lineRule="exact"/>
        <w:ind w:left="0" w:right="244"/>
        <w:rPr>
          <w:rFonts w:ascii="黑体" w:hAnsi="黑体" w:eastAsia="黑体" w:cs="仿宋"/>
          <w:lang w:eastAsia="zh-CN" w:bidi="zh-CN"/>
        </w:rPr>
      </w:pPr>
      <w:r>
        <w:rPr>
          <w:rFonts w:hint="eastAsia" w:ascii="黑体" w:hAnsi="黑体" w:eastAsia="黑体" w:cs="仿宋"/>
          <w:lang w:eastAsia="zh-CN" w:bidi="zh-CN"/>
        </w:rPr>
        <w:t>附件2</w:t>
      </w:r>
    </w:p>
    <w:p>
      <w:pPr>
        <w:pStyle w:val="2"/>
        <w:spacing w:line="500" w:lineRule="exact"/>
        <w:ind w:left="0"/>
        <w:jc w:val="center"/>
        <w:rPr>
          <w:lang w:eastAsia="zh-CN"/>
        </w:rPr>
      </w:pPr>
      <w:bookmarkStart w:id="0" w:name="_Hlk64627209"/>
      <w:r>
        <w:rPr>
          <w:rFonts w:hint="eastAsia" w:ascii="方正小标宋简体" w:hAnsi="方正小标宋简体" w:eastAsia="方正小标宋简体" w:cs="仿宋"/>
          <w:sz w:val="44"/>
          <w:szCs w:val="44"/>
          <w:lang w:eastAsia="zh-CN" w:bidi="zh-CN"/>
        </w:rPr>
        <w:t>杭州电子科技大学信息工程学院2</w:t>
      </w:r>
      <w:r>
        <w:rPr>
          <w:rFonts w:ascii="方正小标宋简体" w:hAnsi="方正小标宋简体" w:eastAsia="方正小标宋简体" w:cs="仿宋"/>
          <w:sz w:val="44"/>
          <w:szCs w:val="44"/>
          <w:lang w:eastAsia="zh-CN" w:bidi="zh-CN"/>
        </w:rPr>
        <w:t>020</w:t>
      </w:r>
      <w:r>
        <w:rPr>
          <w:rFonts w:hint="eastAsia" w:ascii="方正小标宋简体" w:hAnsi="方正小标宋简体" w:eastAsia="方正小标宋简体" w:cs="仿宋"/>
          <w:sz w:val="44"/>
          <w:szCs w:val="44"/>
          <w:lang w:eastAsia="zh-CN" w:bidi="zh-CN"/>
        </w:rPr>
        <w:t>年度“五四”系列荣誉汇总表</w:t>
      </w:r>
    </w:p>
    <w:bookmarkEnd w:id="0"/>
    <w:tbl>
      <w:tblPr>
        <w:tblStyle w:val="3"/>
        <w:tblW w:w="13609" w:type="dxa"/>
        <w:tblInd w:w="11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51"/>
        <w:gridCol w:w="1559"/>
        <w:gridCol w:w="1276"/>
        <w:gridCol w:w="2127"/>
        <w:gridCol w:w="1842"/>
        <w:gridCol w:w="2410"/>
        <w:gridCol w:w="1701"/>
        <w:gridCol w:w="1843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851" w:type="dxa"/>
            <w:vAlign w:val="center"/>
          </w:tcPr>
          <w:p>
            <w:pPr>
              <w:widowControl/>
              <w:spacing w:before="133"/>
              <w:ind w:left="144"/>
              <w:rPr>
                <w:rFonts w:ascii="楷体" w:hAnsi="楷体" w:eastAsia="楷体" w:cs="印品灵秀体"/>
                <w:bCs/>
                <w:sz w:val="28"/>
              </w:rPr>
            </w:pPr>
            <w:r>
              <w:rPr>
                <w:rFonts w:hint="eastAsia" w:ascii="楷体" w:hAnsi="楷体" w:eastAsia="楷体" w:cs="印品灵秀体"/>
                <w:bCs/>
                <w:sz w:val="28"/>
              </w:rPr>
              <w:t>序号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spacing w:before="133"/>
              <w:jc w:val="center"/>
              <w:rPr>
                <w:rFonts w:ascii="楷体" w:hAnsi="楷体" w:eastAsia="楷体" w:cs="印品灵秀体"/>
                <w:bCs/>
                <w:sz w:val="28"/>
              </w:rPr>
            </w:pPr>
            <w:r>
              <w:rPr>
                <w:rFonts w:hint="eastAsia" w:ascii="楷体" w:hAnsi="楷体" w:eastAsia="楷体" w:cs="印品灵秀体"/>
                <w:bCs/>
                <w:sz w:val="28"/>
              </w:rPr>
              <w:t>奖项名称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spacing w:before="133"/>
              <w:jc w:val="center"/>
              <w:rPr>
                <w:rFonts w:ascii="楷体" w:hAnsi="楷体" w:eastAsia="楷体" w:cs="印品灵秀体"/>
                <w:bCs/>
                <w:sz w:val="28"/>
              </w:rPr>
            </w:pPr>
            <w:r>
              <w:rPr>
                <w:rFonts w:hint="eastAsia" w:ascii="楷体" w:hAnsi="楷体" w:eastAsia="楷体" w:cs="印品灵秀体"/>
                <w:bCs/>
                <w:sz w:val="28"/>
              </w:rPr>
              <w:t>姓  名</w:t>
            </w:r>
          </w:p>
        </w:tc>
        <w:tc>
          <w:tcPr>
            <w:tcW w:w="2127" w:type="dxa"/>
            <w:vAlign w:val="center"/>
          </w:tcPr>
          <w:p>
            <w:pPr>
              <w:widowControl/>
              <w:spacing w:before="133"/>
              <w:jc w:val="center"/>
              <w:rPr>
                <w:rFonts w:ascii="楷体" w:hAnsi="楷体" w:eastAsia="楷体" w:cs="印品灵秀体"/>
                <w:bCs/>
                <w:sz w:val="28"/>
              </w:rPr>
            </w:pPr>
            <w:r>
              <w:rPr>
                <w:rFonts w:hint="eastAsia" w:ascii="楷体" w:hAnsi="楷体" w:eastAsia="楷体" w:cs="印品灵秀体"/>
                <w:bCs/>
                <w:sz w:val="28"/>
              </w:rPr>
              <w:t xml:space="preserve">学 </w:t>
            </w:r>
            <w:r>
              <w:rPr>
                <w:rFonts w:ascii="楷体" w:hAnsi="楷体" w:eastAsia="楷体" w:cs="印品灵秀体"/>
                <w:bCs/>
                <w:sz w:val="28"/>
              </w:rPr>
              <w:t xml:space="preserve"> </w:t>
            </w:r>
            <w:r>
              <w:rPr>
                <w:rFonts w:hint="eastAsia" w:ascii="楷体" w:hAnsi="楷体" w:eastAsia="楷体" w:cs="印品灵秀体"/>
                <w:bCs/>
                <w:sz w:val="28"/>
              </w:rPr>
              <w:t>号</w:t>
            </w:r>
          </w:p>
        </w:tc>
        <w:tc>
          <w:tcPr>
            <w:tcW w:w="1842" w:type="dxa"/>
            <w:vAlign w:val="center"/>
          </w:tcPr>
          <w:p>
            <w:pPr>
              <w:widowControl/>
              <w:spacing w:before="133"/>
              <w:jc w:val="center"/>
              <w:rPr>
                <w:rFonts w:ascii="楷体" w:hAnsi="楷体" w:eastAsia="楷体" w:cs="印品灵秀体"/>
                <w:bCs/>
                <w:sz w:val="28"/>
              </w:rPr>
            </w:pPr>
            <w:r>
              <w:rPr>
                <w:rFonts w:hint="eastAsia" w:ascii="楷体" w:hAnsi="楷体" w:eastAsia="楷体" w:cs="印品灵秀体"/>
                <w:bCs/>
                <w:sz w:val="28"/>
              </w:rPr>
              <w:t>专业班级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before="133"/>
              <w:jc w:val="center"/>
              <w:rPr>
                <w:rFonts w:ascii="楷体" w:hAnsi="楷体" w:eastAsia="楷体" w:cs="印品灵秀体"/>
                <w:bCs/>
                <w:sz w:val="28"/>
              </w:rPr>
            </w:pPr>
            <w:r>
              <w:rPr>
                <w:rFonts w:hint="eastAsia" w:ascii="楷体" w:hAnsi="楷体" w:eastAsia="楷体" w:cs="印品灵秀体"/>
                <w:bCs/>
                <w:sz w:val="28"/>
              </w:rPr>
              <w:t>联 系 方 式</w:t>
            </w:r>
          </w:p>
        </w:tc>
        <w:tc>
          <w:tcPr>
            <w:tcW w:w="1701" w:type="dxa"/>
            <w:vAlign w:val="center"/>
          </w:tcPr>
          <w:p>
            <w:pPr>
              <w:widowControl/>
              <w:tabs>
                <w:tab w:val="left" w:pos="989"/>
              </w:tabs>
              <w:spacing w:before="133"/>
              <w:jc w:val="center"/>
              <w:rPr>
                <w:rFonts w:ascii="楷体" w:hAnsi="楷体" w:eastAsia="楷体" w:cs="印品灵秀体"/>
                <w:bCs/>
                <w:sz w:val="28"/>
              </w:rPr>
            </w:pPr>
            <w:r>
              <w:rPr>
                <w:rFonts w:hint="eastAsia" w:ascii="楷体" w:hAnsi="楷体" w:eastAsia="楷体" w:cs="印品灵秀体"/>
                <w:bCs/>
                <w:sz w:val="28"/>
              </w:rPr>
              <w:t>是否挂科</w:t>
            </w:r>
          </w:p>
        </w:tc>
        <w:tc>
          <w:tcPr>
            <w:tcW w:w="1843" w:type="dxa"/>
            <w:vAlign w:val="center"/>
          </w:tcPr>
          <w:p>
            <w:pPr>
              <w:widowControl/>
              <w:spacing w:before="133"/>
              <w:jc w:val="center"/>
              <w:rPr>
                <w:rFonts w:ascii="楷体" w:hAnsi="楷体" w:eastAsia="楷体" w:cs="印品灵秀体"/>
                <w:bCs/>
                <w:sz w:val="28"/>
              </w:rPr>
            </w:pPr>
            <w:r>
              <w:rPr>
                <w:rFonts w:hint="eastAsia" w:ascii="楷体" w:hAnsi="楷体" w:eastAsia="楷体" w:cs="印品灵秀体"/>
                <w:bCs/>
                <w:sz w:val="28"/>
              </w:rPr>
              <w:t>备  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851" w:type="dxa"/>
          </w:tcPr>
          <w:p>
            <w:pPr>
              <w:widowControl/>
              <w:jc w:val="center"/>
              <w:rPr>
                <w:rFonts w:ascii="仿宋" w:hAnsi="仿宋" w:eastAsia="仿宋" w:cs="印品灵秀体"/>
                <w:sz w:val="28"/>
                <w:szCs w:val="28"/>
              </w:rPr>
            </w:pPr>
          </w:p>
        </w:tc>
        <w:tc>
          <w:tcPr>
            <w:tcW w:w="1559" w:type="dxa"/>
          </w:tcPr>
          <w:p>
            <w:pPr>
              <w:widowControl/>
              <w:jc w:val="center"/>
              <w:rPr>
                <w:rFonts w:ascii="仿宋" w:hAnsi="仿宋" w:eastAsia="仿宋" w:cs="印品灵秀体"/>
                <w:sz w:val="28"/>
                <w:szCs w:val="28"/>
              </w:rPr>
            </w:pPr>
          </w:p>
        </w:tc>
        <w:tc>
          <w:tcPr>
            <w:tcW w:w="1276" w:type="dxa"/>
          </w:tcPr>
          <w:p>
            <w:pPr>
              <w:widowControl/>
              <w:jc w:val="center"/>
              <w:rPr>
                <w:rFonts w:ascii="仿宋" w:hAnsi="仿宋" w:eastAsia="仿宋" w:cs="印品灵秀体"/>
                <w:sz w:val="28"/>
                <w:szCs w:val="28"/>
              </w:rPr>
            </w:pPr>
          </w:p>
        </w:tc>
        <w:tc>
          <w:tcPr>
            <w:tcW w:w="2127" w:type="dxa"/>
          </w:tcPr>
          <w:p>
            <w:pPr>
              <w:widowControl/>
              <w:jc w:val="center"/>
              <w:rPr>
                <w:rFonts w:ascii="仿宋" w:hAnsi="仿宋" w:eastAsia="仿宋" w:cs="印品灵秀体"/>
                <w:sz w:val="28"/>
                <w:szCs w:val="28"/>
              </w:rPr>
            </w:pPr>
          </w:p>
        </w:tc>
        <w:tc>
          <w:tcPr>
            <w:tcW w:w="1842" w:type="dxa"/>
          </w:tcPr>
          <w:p>
            <w:pPr>
              <w:widowControl/>
              <w:jc w:val="center"/>
              <w:rPr>
                <w:rFonts w:ascii="仿宋" w:hAnsi="仿宋" w:eastAsia="仿宋" w:cs="印品灵秀体"/>
                <w:sz w:val="28"/>
                <w:szCs w:val="28"/>
              </w:rPr>
            </w:pPr>
          </w:p>
        </w:tc>
        <w:tc>
          <w:tcPr>
            <w:tcW w:w="2410" w:type="dxa"/>
          </w:tcPr>
          <w:p>
            <w:pPr>
              <w:widowControl/>
              <w:jc w:val="center"/>
              <w:rPr>
                <w:rFonts w:ascii="仿宋" w:hAnsi="仿宋" w:eastAsia="仿宋" w:cs="印品灵秀体"/>
                <w:sz w:val="28"/>
                <w:szCs w:val="28"/>
              </w:rPr>
            </w:pPr>
          </w:p>
        </w:tc>
        <w:tc>
          <w:tcPr>
            <w:tcW w:w="1701" w:type="dxa"/>
          </w:tcPr>
          <w:p>
            <w:pPr>
              <w:widowControl/>
              <w:jc w:val="center"/>
              <w:rPr>
                <w:rFonts w:ascii="仿宋" w:hAnsi="仿宋" w:eastAsia="仿宋" w:cs="印品灵秀体"/>
                <w:sz w:val="28"/>
                <w:szCs w:val="28"/>
              </w:rPr>
            </w:pPr>
          </w:p>
        </w:tc>
        <w:tc>
          <w:tcPr>
            <w:tcW w:w="1843" w:type="dxa"/>
          </w:tcPr>
          <w:p>
            <w:pPr>
              <w:widowControl/>
              <w:jc w:val="center"/>
              <w:rPr>
                <w:rFonts w:ascii="仿宋" w:hAnsi="仿宋" w:eastAsia="仿宋" w:cs="印品灵秀体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851" w:type="dxa"/>
          </w:tcPr>
          <w:p>
            <w:pPr>
              <w:widowControl/>
              <w:jc w:val="center"/>
              <w:rPr>
                <w:rFonts w:ascii="仿宋" w:hAnsi="仿宋" w:eastAsia="仿宋" w:cs="印品灵秀体"/>
                <w:sz w:val="28"/>
                <w:szCs w:val="28"/>
              </w:rPr>
            </w:pPr>
          </w:p>
        </w:tc>
        <w:tc>
          <w:tcPr>
            <w:tcW w:w="1559" w:type="dxa"/>
          </w:tcPr>
          <w:p>
            <w:pPr>
              <w:widowControl/>
              <w:jc w:val="center"/>
              <w:rPr>
                <w:rFonts w:ascii="仿宋" w:hAnsi="仿宋" w:eastAsia="仿宋" w:cs="印品灵秀体"/>
                <w:sz w:val="28"/>
                <w:szCs w:val="28"/>
              </w:rPr>
            </w:pPr>
          </w:p>
        </w:tc>
        <w:tc>
          <w:tcPr>
            <w:tcW w:w="1276" w:type="dxa"/>
          </w:tcPr>
          <w:p>
            <w:pPr>
              <w:widowControl/>
              <w:jc w:val="center"/>
              <w:rPr>
                <w:rFonts w:ascii="仿宋" w:hAnsi="仿宋" w:eastAsia="仿宋" w:cs="印品灵秀体"/>
                <w:sz w:val="28"/>
                <w:szCs w:val="28"/>
              </w:rPr>
            </w:pPr>
          </w:p>
        </w:tc>
        <w:tc>
          <w:tcPr>
            <w:tcW w:w="2127" w:type="dxa"/>
          </w:tcPr>
          <w:p>
            <w:pPr>
              <w:widowControl/>
              <w:jc w:val="center"/>
              <w:rPr>
                <w:rFonts w:ascii="仿宋" w:hAnsi="仿宋" w:eastAsia="仿宋" w:cs="印品灵秀体"/>
                <w:sz w:val="28"/>
                <w:szCs w:val="28"/>
              </w:rPr>
            </w:pPr>
          </w:p>
        </w:tc>
        <w:tc>
          <w:tcPr>
            <w:tcW w:w="1842" w:type="dxa"/>
          </w:tcPr>
          <w:p>
            <w:pPr>
              <w:widowControl/>
              <w:jc w:val="center"/>
              <w:rPr>
                <w:rFonts w:ascii="仿宋" w:hAnsi="仿宋" w:eastAsia="仿宋" w:cs="印品灵秀体"/>
                <w:sz w:val="28"/>
                <w:szCs w:val="28"/>
              </w:rPr>
            </w:pPr>
          </w:p>
        </w:tc>
        <w:tc>
          <w:tcPr>
            <w:tcW w:w="2410" w:type="dxa"/>
          </w:tcPr>
          <w:p>
            <w:pPr>
              <w:widowControl/>
              <w:jc w:val="center"/>
              <w:rPr>
                <w:rFonts w:ascii="仿宋" w:hAnsi="仿宋" w:eastAsia="仿宋" w:cs="印品灵秀体"/>
                <w:sz w:val="28"/>
                <w:szCs w:val="28"/>
              </w:rPr>
            </w:pPr>
          </w:p>
        </w:tc>
        <w:tc>
          <w:tcPr>
            <w:tcW w:w="1701" w:type="dxa"/>
          </w:tcPr>
          <w:p>
            <w:pPr>
              <w:widowControl/>
              <w:jc w:val="center"/>
              <w:rPr>
                <w:rFonts w:ascii="仿宋" w:hAnsi="仿宋" w:eastAsia="仿宋" w:cs="印品灵秀体"/>
                <w:sz w:val="28"/>
                <w:szCs w:val="28"/>
              </w:rPr>
            </w:pPr>
          </w:p>
        </w:tc>
        <w:tc>
          <w:tcPr>
            <w:tcW w:w="1843" w:type="dxa"/>
          </w:tcPr>
          <w:p>
            <w:pPr>
              <w:widowControl/>
              <w:jc w:val="center"/>
              <w:rPr>
                <w:rFonts w:ascii="仿宋" w:hAnsi="仿宋" w:eastAsia="仿宋" w:cs="印品灵秀体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851" w:type="dxa"/>
          </w:tcPr>
          <w:p>
            <w:pPr>
              <w:widowControl/>
              <w:jc w:val="center"/>
              <w:rPr>
                <w:rFonts w:ascii="仿宋" w:hAnsi="仿宋" w:eastAsia="仿宋" w:cs="印品灵秀体"/>
                <w:sz w:val="28"/>
                <w:szCs w:val="28"/>
              </w:rPr>
            </w:pPr>
          </w:p>
        </w:tc>
        <w:tc>
          <w:tcPr>
            <w:tcW w:w="1559" w:type="dxa"/>
          </w:tcPr>
          <w:p>
            <w:pPr>
              <w:widowControl/>
              <w:jc w:val="center"/>
              <w:rPr>
                <w:rFonts w:ascii="仿宋" w:hAnsi="仿宋" w:eastAsia="仿宋" w:cs="印品灵秀体"/>
                <w:sz w:val="28"/>
                <w:szCs w:val="28"/>
              </w:rPr>
            </w:pPr>
          </w:p>
        </w:tc>
        <w:tc>
          <w:tcPr>
            <w:tcW w:w="1276" w:type="dxa"/>
          </w:tcPr>
          <w:p>
            <w:pPr>
              <w:widowControl/>
              <w:jc w:val="center"/>
              <w:rPr>
                <w:rFonts w:ascii="仿宋" w:hAnsi="仿宋" w:eastAsia="仿宋" w:cs="印品灵秀体"/>
                <w:sz w:val="28"/>
                <w:szCs w:val="28"/>
              </w:rPr>
            </w:pPr>
          </w:p>
        </w:tc>
        <w:tc>
          <w:tcPr>
            <w:tcW w:w="2127" w:type="dxa"/>
          </w:tcPr>
          <w:p>
            <w:pPr>
              <w:widowControl/>
              <w:jc w:val="center"/>
              <w:rPr>
                <w:rFonts w:ascii="仿宋" w:hAnsi="仿宋" w:eastAsia="仿宋" w:cs="印品灵秀体"/>
                <w:sz w:val="28"/>
                <w:szCs w:val="28"/>
              </w:rPr>
            </w:pPr>
          </w:p>
        </w:tc>
        <w:tc>
          <w:tcPr>
            <w:tcW w:w="1842" w:type="dxa"/>
          </w:tcPr>
          <w:p>
            <w:pPr>
              <w:widowControl/>
              <w:jc w:val="center"/>
              <w:rPr>
                <w:rFonts w:ascii="仿宋" w:hAnsi="仿宋" w:eastAsia="仿宋" w:cs="印品灵秀体"/>
                <w:sz w:val="28"/>
                <w:szCs w:val="28"/>
              </w:rPr>
            </w:pPr>
          </w:p>
        </w:tc>
        <w:tc>
          <w:tcPr>
            <w:tcW w:w="2410" w:type="dxa"/>
          </w:tcPr>
          <w:p>
            <w:pPr>
              <w:widowControl/>
              <w:jc w:val="center"/>
              <w:rPr>
                <w:rFonts w:ascii="仿宋" w:hAnsi="仿宋" w:eastAsia="仿宋" w:cs="印品灵秀体"/>
                <w:sz w:val="28"/>
                <w:szCs w:val="28"/>
              </w:rPr>
            </w:pPr>
          </w:p>
        </w:tc>
        <w:tc>
          <w:tcPr>
            <w:tcW w:w="1701" w:type="dxa"/>
          </w:tcPr>
          <w:p>
            <w:pPr>
              <w:widowControl/>
              <w:jc w:val="center"/>
              <w:rPr>
                <w:rFonts w:ascii="仿宋" w:hAnsi="仿宋" w:eastAsia="仿宋" w:cs="印品灵秀体"/>
                <w:sz w:val="28"/>
                <w:szCs w:val="28"/>
              </w:rPr>
            </w:pPr>
          </w:p>
        </w:tc>
        <w:tc>
          <w:tcPr>
            <w:tcW w:w="1843" w:type="dxa"/>
          </w:tcPr>
          <w:p>
            <w:pPr>
              <w:widowControl/>
              <w:jc w:val="center"/>
              <w:rPr>
                <w:rFonts w:ascii="仿宋" w:hAnsi="仿宋" w:eastAsia="仿宋" w:cs="印品灵秀体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851" w:type="dxa"/>
          </w:tcPr>
          <w:p>
            <w:pPr>
              <w:widowControl/>
              <w:jc w:val="center"/>
              <w:rPr>
                <w:rFonts w:ascii="仿宋" w:hAnsi="仿宋" w:eastAsia="仿宋" w:cs="印品灵秀体"/>
                <w:sz w:val="28"/>
                <w:szCs w:val="28"/>
              </w:rPr>
            </w:pPr>
          </w:p>
        </w:tc>
        <w:tc>
          <w:tcPr>
            <w:tcW w:w="1559" w:type="dxa"/>
          </w:tcPr>
          <w:p>
            <w:pPr>
              <w:widowControl/>
              <w:jc w:val="center"/>
              <w:rPr>
                <w:rFonts w:ascii="仿宋" w:hAnsi="仿宋" w:eastAsia="仿宋" w:cs="印品灵秀体"/>
                <w:sz w:val="28"/>
                <w:szCs w:val="28"/>
              </w:rPr>
            </w:pPr>
          </w:p>
        </w:tc>
        <w:tc>
          <w:tcPr>
            <w:tcW w:w="1276" w:type="dxa"/>
          </w:tcPr>
          <w:p>
            <w:pPr>
              <w:widowControl/>
              <w:jc w:val="center"/>
              <w:rPr>
                <w:rFonts w:ascii="仿宋" w:hAnsi="仿宋" w:eastAsia="仿宋" w:cs="印品灵秀体"/>
                <w:sz w:val="28"/>
                <w:szCs w:val="28"/>
              </w:rPr>
            </w:pPr>
          </w:p>
        </w:tc>
        <w:tc>
          <w:tcPr>
            <w:tcW w:w="2127" w:type="dxa"/>
          </w:tcPr>
          <w:p>
            <w:pPr>
              <w:widowControl/>
              <w:jc w:val="center"/>
              <w:rPr>
                <w:rFonts w:ascii="仿宋" w:hAnsi="仿宋" w:eastAsia="仿宋" w:cs="印品灵秀体"/>
                <w:sz w:val="28"/>
                <w:szCs w:val="28"/>
              </w:rPr>
            </w:pPr>
          </w:p>
        </w:tc>
        <w:tc>
          <w:tcPr>
            <w:tcW w:w="1842" w:type="dxa"/>
          </w:tcPr>
          <w:p>
            <w:pPr>
              <w:widowControl/>
              <w:jc w:val="center"/>
              <w:rPr>
                <w:rFonts w:ascii="仿宋" w:hAnsi="仿宋" w:eastAsia="仿宋" w:cs="印品灵秀体"/>
                <w:sz w:val="28"/>
                <w:szCs w:val="28"/>
              </w:rPr>
            </w:pPr>
          </w:p>
        </w:tc>
        <w:tc>
          <w:tcPr>
            <w:tcW w:w="2410" w:type="dxa"/>
          </w:tcPr>
          <w:p>
            <w:pPr>
              <w:widowControl/>
              <w:jc w:val="center"/>
              <w:rPr>
                <w:rFonts w:ascii="仿宋" w:hAnsi="仿宋" w:eastAsia="仿宋" w:cs="印品灵秀体"/>
                <w:sz w:val="28"/>
                <w:szCs w:val="28"/>
              </w:rPr>
            </w:pPr>
          </w:p>
        </w:tc>
        <w:tc>
          <w:tcPr>
            <w:tcW w:w="1701" w:type="dxa"/>
          </w:tcPr>
          <w:p>
            <w:pPr>
              <w:widowControl/>
              <w:jc w:val="center"/>
              <w:rPr>
                <w:rFonts w:ascii="仿宋" w:hAnsi="仿宋" w:eastAsia="仿宋" w:cs="印品灵秀体"/>
                <w:sz w:val="28"/>
                <w:szCs w:val="28"/>
              </w:rPr>
            </w:pPr>
          </w:p>
        </w:tc>
        <w:tc>
          <w:tcPr>
            <w:tcW w:w="1843" w:type="dxa"/>
          </w:tcPr>
          <w:p>
            <w:pPr>
              <w:widowControl/>
              <w:jc w:val="center"/>
              <w:rPr>
                <w:rFonts w:ascii="仿宋" w:hAnsi="仿宋" w:eastAsia="仿宋" w:cs="印品灵秀体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851" w:type="dxa"/>
          </w:tcPr>
          <w:p>
            <w:pPr>
              <w:widowControl/>
              <w:jc w:val="center"/>
              <w:rPr>
                <w:rFonts w:ascii="仿宋" w:hAnsi="仿宋" w:eastAsia="仿宋" w:cs="印品灵秀体"/>
                <w:sz w:val="28"/>
                <w:szCs w:val="28"/>
              </w:rPr>
            </w:pPr>
          </w:p>
        </w:tc>
        <w:tc>
          <w:tcPr>
            <w:tcW w:w="1559" w:type="dxa"/>
          </w:tcPr>
          <w:p>
            <w:pPr>
              <w:widowControl/>
              <w:jc w:val="center"/>
              <w:rPr>
                <w:rFonts w:ascii="仿宋" w:hAnsi="仿宋" w:eastAsia="仿宋" w:cs="印品灵秀体"/>
                <w:sz w:val="28"/>
                <w:szCs w:val="28"/>
              </w:rPr>
            </w:pPr>
          </w:p>
        </w:tc>
        <w:tc>
          <w:tcPr>
            <w:tcW w:w="1276" w:type="dxa"/>
          </w:tcPr>
          <w:p>
            <w:pPr>
              <w:widowControl/>
              <w:jc w:val="center"/>
              <w:rPr>
                <w:rFonts w:ascii="仿宋" w:hAnsi="仿宋" w:eastAsia="仿宋" w:cs="印品灵秀体"/>
                <w:sz w:val="28"/>
                <w:szCs w:val="28"/>
              </w:rPr>
            </w:pPr>
          </w:p>
        </w:tc>
        <w:tc>
          <w:tcPr>
            <w:tcW w:w="2127" w:type="dxa"/>
          </w:tcPr>
          <w:p>
            <w:pPr>
              <w:widowControl/>
              <w:jc w:val="center"/>
              <w:rPr>
                <w:rFonts w:ascii="仿宋" w:hAnsi="仿宋" w:eastAsia="仿宋" w:cs="印品灵秀体"/>
                <w:sz w:val="28"/>
                <w:szCs w:val="28"/>
              </w:rPr>
            </w:pPr>
          </w:p>
        </w:tc>
        <w:tc>
          <w:tcPr>
            <w:tcW w:w="1842" w:type="dxa"/>
          </w:tcPr>
          <w:p>
            <w:pPr>
              <w:widowControl/>
              <w:jc w:val="center"/>
              <w:rPr>
                <w:rFonts w:ascii="仿宋" w:hAnsi="仿宋" w:eastAsia="仿宋" w:cs="印品灵秀体"/>
                <w:sz w:val="28"/>
                <w:szCs w:val="28"/>
              </w:rPr>
            </w:pPr>
          </w:p>
        </w:tc>
        <w:tc>
          <w:tcPr>
            <w:tcW w:w="2410" w:type="dxa"/>
          </w:tcPr>
          <w:p>
            <w:pPr>
              <w:widowControl/>
              <w:jc w:val="center"/>
              <w:rPr>
                <w:rFonts w:ascii="仿宋" w:hAnsi="仿宋" w:eastAsia="仿宋" w:cs="印品灵秀体"/>
                <w:sz w:val="28"/>
                <w:szCs w:val="28"/>
              </w:rPr>
            </w:pPr>
          </w:p>
        </w:tc>
        <w:tc>
          <w:tcPr>
            <w:tcW w:w="1701" w:type="dxa"/>
          </w:tcPr>
          <w:p>
            <w:pPr>
              <w:widowControl/>
              <w:jc w:val="center"/>
              <w:rPr>
                <w:rFonts w:ascii="仿宋" w:hAnsi="仿宋" w:eastAsia="仿宋" w:cs="印品灵秀体"/>
                <w:sz w:val="28"/>
                <w:szCs w:val="28"/>
              </w:rPr>
            </w:pPr>
          </w:p>
        </w:tc>
        <w:tc>
          <w:tcPr>
            <w:tcW w:w="1843" w:type="dxa"/>
          </w:tcPr>
          <w:p>
            <w:pPr>
              <w:widowControl/>
              <w:jc w:val="center"/>
              <w:rPr>
                <w:rFonts w:ascii="仿宋" w:hAnsi="仿宋" w:eastAsia="仿宋" w:cs="印品灵秀体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851" w:type="dxa"/>
          </w:tcPr>
          <w:p>
            <w:pPr>
              <w:widowControl/>
              <w:jc w:val="center"/>
              <w:rPr>
                <w:rFonts w:ascii="仿宋" w:hAnsi="仿宋" w:eastAsia="仿宋" w:cs="印品灵秀体"/>
                <w:sz w:val="28"/>
                <w:szCs w:val="28"/>
              </w:rPr>
            </w:pPr>
          </w:p>
        </w:tc>
        <w:tc>
          <w:tcPr>
            <w:tcW w:w="1559" w:type="dxa"/>
          </w:tcPr>
          <w:p>
            <w:pPr>
              <w:widowControl/>
              <w:jc w:val="center"/>
              <w:rPr>
                <w:rFonts w:ascii="仿宋" w:hAnsi="仿宋" w:eastAsia="仿宋" w:cs="印品灵秀体"/>
                <w:sz w:val="28"/>
                <w:szCs w:val="28"/>
              </w:rPr>
            </w:pPr>
          </w:p>
        </w:tc>
        <w:tc>
          <w:tcPr>
            <w:tcW w:w="1276" w:type="dxa"/>
          </w:tcPr>
          <w:p>
            <w:pPr>
              <w:widowControl/>
              <w:jc w:val="center"/>
              <w:rPr>
                <w:rFonts w:ascii="仿宋" w:hAnsi="仿宋" w:eastAsia="仿宋" w:cs="印品灵秀体"/>
                <w:sz w:val="28"/>
                <w:szCs w:val="28"/>
              </w:rPr>
            </w:pPr>
          </w:p>
        </w:tc>
        <w:tc>
          <w:tcPr>
            <w:tcW w:w="2127" w:type="dxa"/>
          </w:tcPr>
          <w:p>
            <w:pPr>
              <w:widowControl/>
              <w:jc w:val="center"/>
              <w:rPr>
                <w:rFonts w:ascii="仿宋" w:hAnsi="仿宋" w:eastAsia="仿宋" w:cs="印品灵秀体"/>
                <w:sz w:val="28"/>
                <w:szCs w:val="28"/>
              </w:rPr>
            </w:pPr>
          </w:p>
        </w:tc>
        <w:tc>
          <w:tcPr>
            <w:tcW w:w="1842" w:type="dxa"/>
          </w:tcPr>
          <w:p>
            <w:pPr>
              <w:widowControl/>
              <w:jc w:val="center"/>
              <w:rPr>
                <w:rFonts w:ascii="仿宋" w:hAnsi="仿宋" w:eastAsia="仿宋" w:cs="印品灵秀体"/>
                <w:sz w:val="28"/>
                <w:szCs w:val="28"/>
              </w:rPr>
            </w:pPr>
          </w:p>
        </w:tc>
        <w:tc>
          <w:tcPr>
            <w:tcW w:w="2410" w:type="dxa"/>
          </w:tcPr>
          <w:p>
            <w:pPr>
              <w:widowControl/>
              <w:jc w:val="center"/>
              <w:rPr>
                <w:rFonts w:ascii="仿宋" w:hAnsi="仿宋" w:eastAsia="仿宋" w:cs="印品灵秀体"/>
                <w:sz w:val="28"/>
                <w:szCs w:val="28"/>
              </w:rPr>
            </w:pPr>
          </w:p>
        </w:tc>
        <w:tc>
          <w:tcPr>
            <w:tcW w:w="1701" w:type="dxa"/>
          </w:tcPr>
          <w:p>
            <w:pPr>
              <w:widowControl/>
              <w:jc w:val="center"/>
              <w:rPr>
                <w:rFonts w:ascii="仿宋" w:hAnsi="仿宋" w:eastAsia="仿宋" w:cs="印品灵秀体"/>
                <w:sz w:val="28"/>
                <w:szCs w:val="28"/>
              </w:rPr>
            </w:pPr>
          </w:p>
        </w:tc>
        <w:tc>
          <w:tcPr>
            <w:tcW w:w="1843" w:type="dxa"/>
          </w:tcPr>
          <w:p>
            <w:pPr>
              <w:widowControl/>
              <w:jc w:val="center"/>
              <w:rPr>
                <w:rFonts w:ascii="仿宋" w:hAnsi="仿宋" w:eastAsia="仿宋" w:cs="印品灵秀体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851" w:type="dxa"/>
          </w:tcPr>
          <w:p>
            <w:pPr>
              <w:widowControl/>
              <w:jc w:val="center"/>
              <w:rPr>
                <w:rFonts w:ascii="仿宋" w:hAnsi="仿宋" w:eastAsia="仿宋" w:cs="印品灵秀体"/>
                <w:sz w:val="28"/>
                <w:szCs w:val="28"/>
              </w:rPr>
            </w:pPr>
          </w:p>
        </w:tc>
        <w:tc>
          <w:tcPr>
            <w:tcW w:w="1559" w:type="dxa"/>
          </w:tcPr>
          <w:p>
            <w:pPr>
              <w:widowControl/>
              <w:jc w:val="center"/>
              <w:rPr>
                <w:rFonts w:ascii="仿宋" w:hAnsi="仿宋" w:eastAsia="仿宋" w:cs="印品灵秀体"/>
                <w:sz w:val="28"/>
                <w:szCs w:val="28"/>
              </w:rPr>
            </w:pPr>
          </w:p>
        </w:tc>
        <w:tc>
          <w:tcPr>
            <w:tcW w:w="1276" w:type="dxa"/>
          </w:tcPr>
          <w:p>
            <w:pPr>
              <w:widowControl/>
              <w:jc w:val="center"/>
              <w:rPr>
                <w:rFonts w:ascii="仿宋" w:hAnsi="仿宋" w:eastAsia="仿宋" w:cs="印品灵秀体"/>
                <w:sz w:val="28"/>
                <w:szCs w:val="28"/>
              </w:rPr>
            </w:pPr>
          </w:p>
        </w:tc>
        <w:tc>
          <w:tcPr>
            <w:tcW w:w="2127" w:type="dxa"/>
          </w:tcPr>
          <w:p>
            <w:pPr>
              <w:widowControl/>
              <w:jc w:val="center"/>
              <w:rPr>
                <w:rFonts w:ascii="仿宋" w:hAnsi="仿宋" w:eastAsia="仿宋" w:cs="印品灵秀体"/>
                <w:sz w:val="28"/>
                <w:szCs w:val="28"/>
              </w:rPr>
            </w:pPr>
          </w:p>
        </w:tc>
        <w:tc>
          <w:tcPr>
            <w:tcW w:w="1842" w:type="dxa"/>
          </w:tcPr>
          <w:p>
            <w:pPr>
              <w:widowControl/>
              <w:jc w:val="center"/>
              <w:rPr>
                <w:rFonts w:ascii="仿宋" w:hAnsi="仿宋" w:eastAsia="仿宋" w:cs="印品灵秀体"/>
                <w:sz w:val="28"/>
                <w:szCs w:val="28"/>
              </w:rPr>
            </w:pPr>
          </w:p>
        </w:tc>
        <w:tc>
          <w:tcPr>
            <w:tcW w:w="2410" w:type="dxa"/>
          </w:tcPr>
          <w:p>
            <w:pPr>
              <w:widowControl/>
              <w:jc w:val="center"/>
              <w:rPr>
                <w:rFonts w:ascii="仿宋" w:hAnsi="仿宋" w:eastAsia="仿宋" w:cs="印品灵秀体"/>
                <w:sz w:val="28"/>
                <w:szCs w:val="28"/>
              </w:rPr>
            </w:pPr>
          </w:p>
        </w:tc>
        <w:tc>
          <w:tcPr>
            <w:tcW w:w="1701" w:type="dxa"/>
          </w:tcPr>
          <w:p>
            <w:pPr>
              <w:widowControl/>
              <w:jc w:val="center"/>
              <w:rPr>
                <w:rFonts w:ascii="仿宋" w:hAnsi="仿宋" w:eastAsia="仿宋" w:cs="印品灵秀体"/>
                <w:sz w:val="28"/>
                <w:szCs w:val="28"/>
              </w:rPr>
            </w:pPr>
          </w:p>
        </w:tc>
        <w:tc>
          <w:tcPr>
            <w:tcW w:w="1843" w:type="dxa"/>
          </w:tcPr>
          <w:p>
            <w:pPr>
              <w:widowControl/>
              <w:jc w:val="center"/>
              <w:rPr>
                <w:rFonts w:ascii="仿宋" w:hAnsi="仿宋" w:eastAsia="仿宋" w:cs="印品灵秀体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851" w:type="dxa"/>
          </w:tcPr>
          <w:p>
            <w:pPr>
              <w:widowControl/>
              <w:jc w:val="center"/>
              <w:rPr>
                <w:rFonts w:ascii="仿宋" w:hAnsi="仿宋" w:eastAsia="仿宋" w:cs="印品灵秀体"/>
                <w:sz w:val="28"/>
                <w:szCs w:val="28"/>
              </w:rPr>
            </w:pPr>
          </w:p>
        </w:tc>
        <w:tc>
          <w:tcPr>
            <w:tcW w:w="1559" w:type="dxa"/>
          </w:tcPr>
          <w:p>
            <w:pPr>
              <w:widowControl/>
              <w:jc w:val="center"/>
              <w:rPr>
                <w:rFonts w:ascii="仿宋" w:hAnsi="仿宋" w:eastAsia="仿宋" w:cs="印品灵秀体"/>
                <w:sz w:val="28"/>
                <w:szCs w:val="28"/>
              </w:rPr>
            </w:pPr>
          </w:p>
        </w:tc>
        <w:tc>
          <w:tcPr>
            <w:tcW w:w="1276" w:type="dxa"/>
          </w:tcPr>
          <w:p>
            <w:pPr>
              <w:widowControl/>
              <w:jc w:val="center"/>
              <w:rPr>
                <w:rFonts w:ascii="仿宋" w:hAnsi="仿宋" w:eastAsia="仿宋" w:cs="印品灵秀体"/>
                <w:sz w:val="28"/>
                <w:szCs w:val="28"/>
              </w:rPr>
            </w:pPr>
          </w:p>
        </w:tc>
        <w:tc>
          <w:tcPr>
            <w:tcW w:w="2127" w:type="dxa"/>
          </w:tcPr>
          <w:p>
            <w:pPr>
              <w:widowControl/>
              <w:jc w:val="center"/>
              <w:rPr>
                <w:rFonts w:ascii="仿宋" w:hAnsi="仿宋" w:eastAsia="仿宋" w:cs="印品灵秀体"/>
                <w:sz w:val="28"/>
                <w:szCs w:val="28"/>
              </w:rPr>
            </w:pPr>
          </w:p>
        </w:tc>
        <w:tc>
          <w:tcPr>
            <w:tcW w:w="1842" w:type="dxa"/>
          </w:tcPr>
          <w:p>
            <w:pPr>
              <w:widowControl/>
              <w:jc w:val="center"/>
              <w:rPr>
                <w:rFonts w:ascii="仿宋" w:hAnsi="仿宋" w:eastAsia="仿宋" w:cs="印品灵秀体"/>
                <w:sz w:val="28"/>
                <w:szCs w:val="28"/>
              </w:rPr>
            </w:pPr>
          </w:p>
        </w:tc>
        <w:tc>
          <w:tcPr>
            <w:tcW w:w="2410" w:type="dxa"/>
          </w:tcPr>
          <w:p>
            <w:pPr>
              <w:widowControl/>
              <w:jc w:val="center"/>
              <w:rPr>
                <w:rFonts w:ascii="仿宋" w:hAnsi="仿宋" w:eastAsia="仿宋" w:cs="印品灵秀体"/>
                <w:sz w:val="28"/>
                <w:szCs w:val="28"/>
              </w:rPr>
            </w:pPr>
          </w:p>
        </w:tc>
        <w:tc>
          <w:tcPr>
            <w:tcW w:w="1701" w:type="dxa"/>
          </w:tcPr>
          <w:p>
            <w:pPr>
              <w:widowControl/>
              <w:jc w:val="center"/>
              <w:rPr>
                <w:rFonts w:ascii="仿宋" w:hAnsi="仿宋" w:eastAsia="仿宋" w:cs="印品灵秀体"/>
                <w:sz w:val="28"/>
                <w:szCs w:val="28"/>
              </w:rPr>
            </w:pPr>
          </w:p>
        </w:tc>
        <w:tc>
          <w:tcPr>
            <w:tcW w:w="1843" w:type="dxa"/>
          </w:tcPr>
          <w:p>
            <w:pPr>
              <w:widowControl/>
              <w:jc w:val="center"/>
              <w:rPr>
                <w:rFonts w:ascii="仿宋" w:hAnsi="仿宋" w:eastAsia="仿宋" w:cs="印品灵秀体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851" w:type="dxa"/>
          </w:tcPr>
          <w:p>
            <w:pPr>
              <w:widowControl/>
              <w:jc w:val="center"/>
              <w:rPr>
                <w:rFonts w:ascii="仿宋" w:hAnsi="仿宋" w:eastAsia="仿宋" w:cs="印品灵秀体"/>
                <w:sz w:val="28"/>
                <w:szCs w:val="28"/>
              </w:rPr>
            </w:pPr>
          </w:p>
        </w:tc>
        <w:tc>
          <w:tcPr>
            <w:tcW w:w="1559" w:type="dxa"/>
          </w:tcPr>
          <w:p>
            <w:pPr>
              <w:widowControl/>
              <w:jc w:val="center"/>
              <w:rPr>
                <w:rFonts w:ascii="仿宋" w:hAnsi="仿宋" w:eastAsia="仿宋" w:cs="印品灵秀体"/>
                <w:sz w:val="28"/>
                <w:szCs w:val="28"/>
              </w:rPr>
            </w:pPr>
          </w:p>
        </w:tc>
        <w:tc>
          <w:tcPr>
            <w:tcW w:w="1276" w:type="dxa"/>
          </w:tcPr>
          <w:p>
            <w:pPr>
              <w:widowControl/>
              <w:jc w:val="center"/>
              <w:rPr>
                <w:rFonts w:ascii="仿宋" w:hAnsi="仿宋" w:eastAsia="仿宋" w:cs="印品灵秀体"/>
                <w:sz w:val="28"/>
                <w:szCs w:val="28"/>
              </w:rPr>
            </w:pPr>
          </w:p>
        </w:tc>
        <w:tc>
          <w:tcPr>
            <w:tcW w:w="2127" w:type="dxa"/>
          </w:tcPr>
          <w:p>
            <w:pPr>
              <w:widowControl/>
              <w:jc w:val="center"/>
              <w:rPr>
                <w:rFonts w:ascii="仿宋" w:hAnsi="仿宋" w:eastAsia="仿宋" w:cs="印品灵秀体"/>
                <w:sz w:val="28"/>
                <w:szCs w:val="28"/>
              </w:rPr>
            </w:pPr>
          </w:p>
        </w:tc>
        <w:tc>
          <w:tcPr>
            <w:tcW w:w="1842" w:type="dxa"/>
          </w:tcPr>
          <w:p>
            <w:pPr>
              <w:widowControl/>
              <w:jc w:val="center"/>
              <w:rPr>
                <w:rFonts w:ascii="仿宋" w:hAnsi="仿宋" w:eastAsia="仿宋" w:cs="印品灵秀体"/>
                <w:sz w:val="28"/>
                <w:szCs w:val="28"/>
              </w:rPr>
            </w:pPr>
          </w:p>
        </w:tc>
        <w:tc>
          <w:tcPr>
            <w:tcW w:w="2410" w:type="dxa"/>
          </w:tcPr>
          <w:p>
            <w:pPr>
              <w:widowControl/>
              <w:jc w:val="center"/>
              <w:rPr>
                <w:rFonts w:ascii="仿宋" w:hAnsi="仿宋" w:eastAsia="仿宋" w:cs="印品灵秀体"/>
                <w:sz w:val="28"/>
                <w:szCs w:val="28"/>
              </w:rPr>
            </w:pPr>
          </w:p>
        </w:tc>
        <w:tc>
          <w:tcPr>
            <w:tcW w:w="1701" w:type="dxa"/>
          </w:tcPr>
          <w:p>
            <w:pPr>
              <w:widowControl/>
              <w:jc w:val="center"/>
              <w:rPr>
                <w:rFonts w:ascii="仿宋" w:hAnsi="仿宋" w:eastAsia="仿宋" w:cs="印品灵秀体"/>
                <w:sz w:val="28"/>
                <w:szCs w:val="28"/>
              </w:rPr>
            </w:pPr>
          </w:p>
        </w:tc>
        <w:tc>
          <w:tcPr>
            <w:tcW w:w="1843" w:type="dxa"/>
          </w:tcPr>
          <w:p>
            <w:pPr>
              <w:widowControl/>
              <w:jc w:val="center"/>
              <w:rPr>
                <w:rFonts w:ascii="仿宋" w:hAnsi="仿宋" w:eastAsia="仿宋" w:cs="印品灵秀体"/>
                <w:sz w:val="28"/>
                <w:szCs w:val="28"/>
              </w:rPr>
            </w:pPr>
          </w:p>
        </w:tc>
      </w:tr>
    </w:tbl>
    <w:p>
      <w:pPr>
        <w:spacing w:line="500" w:lineRule="exact"/>
        <w:jc w:val="left"/>
        <w:rPr>
          <w:rFonts w:ascii="仿宋" w:hAnsi="仿宋" w:eastAsia="仿宋"/>
          <w:sz w:val="32"/>
          <w:szCs w:val="32"/>
        </w:rPr>
        <w:sectPr>
          <w:pgSz w:w="16838" w:h="11906" w:orient="landscape"/>
          <w:pgMar w:top="1800" w:right="1440" w:bottom="1800" w:left="1440" w:header="851" w:footer="992" w:gutter="0"/>
          <w:cols w:space="720" w:num="1"/>
          <w:docGrid w:type="lines" w:linePitch="312" w:charSpace="0"/>
        </w:sectPr>
      </w:pPr>
    </w:p>
    <w:p>
      <w:bookmarkStart w:id="1" w:name="_GoBack"/>
      <w:bookmarkEnd w:id="1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方正舒体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印品灵秀体">
    <w:altName w:val="等线"/>
    <w:panose1 w:val="00000000000000000000"/>
    <w:charset w:val="86"/>
    <w:family w:val="auto"/>
    <w:pitch w:val="default"/>
    <w:sig w:usb0="00000000" w:usb1="00000000" w:usb2="00000012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4681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pPr>
      <w:ind w:left="120"/>
      <w:jc w:val="left"/>
    </w:pPr>
    <w:rPr>
      <w:rFonts w:ascii="仿宋" w:hAnsi="仿宋" w:eastAsia="仿宋"/>
      <w:kern w:val="0"/>
      <w:sz w:val="32"/>
      <w:szCs w:val="32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2021-03-10T05:51:19Z</dcterms:created>
  <dc:creator>ALIENWARE</dc:creator>
  <cp:lastModifiedBy>Pcado</cp:lastModifiedBy>
  <dcterms:modified xsi:type="dcterms:W3CDTF">2021-03-10T05:51:27Z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