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right="28"/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spacing w:line="480" w:lineRule="auto"/>
        <w:ind w:right="28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default" w:ascii="Times New Roman" w:hAnsi="Times New Roman" w:eastAsia="方正小标宋简体"/>
          <w:kern w:val="0"/>
          <w:sz w:val="44"/>
          <w:szCs w:val="44"/>
        </w:rPr>
        <w:t>省</w:t>
      </w:r>
      <w:r>
        <w:rPr>
          <w:rFonts w:ascii="Times New Roman" w:hAnsi="Times New Roman" w:eastAsia="方正小标宋简体"/>
          <w:kern w:val="0"/>
          <w:sz w:val="44"/>
          <w:szCs w:val="44"/>
        </w:rPr>
        <w:t>级</w:t>
      </w:r>
      <w:r>
        <w:rPr>
          <w:rFonts w:hint="default" w:ascii="Times New Roman" w:hAnsi="Times New Roman" w:eastAsia="方正小标宋简体"/>
          <w:kern w:val="0"/>
          <w:sz w:val="44"/>
          <w:szCs w:val="44"/>
        </w:rPr>
        <w:t>一流本科课程申报书</w:t>
      </w:r>
    </w:p>
    <w:p>
      <w:pPr>
        <w:spacing w:line="520" w:lineRule="exact"/>
        <w:ind w:right="26"/>
        <w:jc w:val="center"/>
        <w:rPr>
          <w:rFonts w:hint="default" w:ascii="Times New Roman" w:hAnsi="Times New Roman" w:eastAsia="方正小标宋简体"/>
          <w:kern w:val="0"/>
          <w:sz w:val="40"/>
          <w:szCs w:val="40"/>
        </w:rPr>
      </w:pPr>
      <w:r>
        <w:rPr>
          <w:rFonts w:hint="default" w:ascii="Times New Roman" w:hAnsi="Times New Roman" w:eastAsia="方正小标宋简体"/>
          <w:kern w:val="0"/>
          <w:sz w:val="40"/>
          <w:szCs w:val="40"/>
        </w:rPr>
        <w:t>（2020年度）</w:t>
      </w:r>
    </w:p>
    <w:p>
      <w:pPr>
        <w:spacing w:line="520" w:lineRule="exact"/>
        <w:ind w:right="26"/>
        <w:jc w:val="center"/>
        <w:rPr>
          <w:rFonts w:hint="default" w:ascii="Times New Roman" w:hAnsi="Times New Roman" w:eastAsia="方正小标宋简体"/>
          <w:kern w:val="0"/>
          <w:sz w:val="40"/>
          <w:szCs w:val="40"/>
        </w:rPr>
      </w:pPr>
    </w:p>
    <w:p>
      <w:pPr>
        <w:spacing w:line="600" w:lineRule="exact"/>
        <w:ind w:right="28" w:firstLine="1280" w:firstLineChars="400"/>
        <w:rPr>
          <w:rFonts w:ascii="Times New Roman" w:hAnsi="Times New Roman" w:eastAsia="黑体"/>
          <w:sz w:val="32"/>
          <w:szCs w:val="36"/>
        </w:rPr>
      </w:pPr>
      <w:r>
        <w:rPr>
          <w:rFonts w:hint="default" w:ascii="Times New Roman" w:hAnsi="Times New Roman" w:eastAsia="黑体"/>
          <w:sz w:val="32"/>
          <w:szCs w:val="36"/>
        </w:rPr>
        <w:t>课程名称：</w:t>
      </w:r>
    </w:p>
    <w:p>
      <w:pPr>
        <w:spacing w:line="600" w:lineRule="exact"/>
        <w:ind w:right="28" w:firstLine="1280" w:firstLineChars="400"/>
        <w:rPr>
          <w:rFonts w:ascii="Times New Roman" w:hAnsi="Times New Roman" w:eastAsia="黑体"/>
          <w:sz w:val="32"/>
          <w:szCs w:val="36"/>
        </w:rPr>
      </w:pPr>
      <w:r>
        <w:rPr>
          <w:rFonts w:hint="default" w:ascii="Times New Roman" w:hAnsi="Times New Roman" w:eastAsia="黑体"/>
          <w:sz w:val="32"/>
          <w:szCs w:val="36"/>
        </w:rPr>
        <w:t>专业类代码：</w:t>
      </w:r>
    </w:p>
    <w:p>
      <w:pPr>
        <w:spacing w:line="600" w:lineRule="exact"/>
        <w:ind w:right="28" w:firstLine="1280" w:firstLineChars="400"/>
        <w:rPr>
          <w:rFonts w:ascii="Times New Roman" w:hAnsi="Times New Roman" w:eastAsia="黑体"/>
          <w:sz w:val="32"/>
          <w:szCs w:val="36"/>
          <w:u w:val="single"/>
        </w:rPr>
      </w:pPr>
      <w:r>
        <w:rPr>
          <w:rFonts w:hint="default" w:ascii="Times New Roman" w:hAnsi="Times New Roman" w:eastAsia="黑体"/>
          <w:sz w:val="32"/>
          <w:szCs w:val="36"/>
        </w:rPr>
        <w:t>授课教师（课程负责人）：</w:t>
      </w:r>
    </w:p>
    <w:p>
      <w:pPr>
        <w:spacing w:line="600" w:lineRule="exact"/>
        <w:ind w:right="28" w:firstLine="1280" w:firstLineChars="400"/>
        <w:rPr>
          <w:rFonts w:ascii="Times New Roman" w:hAnsi="Times New Roman" w:eastAsia="黑体"/>
          <w:sz w:val="32"/>
          <w:szCs w:val="36"/>
        </w:rPr>
      </w:pPr>
      <w:r>
        <w:rPr>
          <w:rFonts w:hint="default" w:ascii="Times New Roman" w:hAnsi="Times New Roman" w:eastAsia="黑体"/>
          <w:sz w:val="32"/>
          <w:szCs w:val="36"/>
        </w:rPr>
        <w:t>联系电话：</w:t>
      </w:r>
    </w:p>
    <w:p>
      <w:pPr>
        <w:spacing w:line="600" w:lineRule="exact"/>
        <w:ind w:right="28" w:firstLine="1280" w:firstLineChars="400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 w:eastAsia="黑体"/>
          <w:sz w:val="32"/>
          <w:szCs w:val="36"/>
        </w:rPr>
        <w:t>申报类型：</w:t>
      </w:r>
      <w:r>
        <w:rPr>
          <w:rFonts w:ascii="Times New Roman" w:hAnsi="Times New Roman" w:eastAsia="黑体"/>
          <w:sz w:val="32"/>
          <w:szCs w:val="36"/>
        </w:rPr>
        <w:t xml:space="preserve"> </w:t>
      </w:r>
      <w:r>
        <w:rPr>
          <w:rFonts w:hint="default" w:ascii="Times New Roman" w:hAnsi="Times New Roman" w:eastAsia="黑体"/>
          <w:sz w:val="32"/>
          <w:szCs w:val="36"/>
        </w:rPr>
        <w:t>○</w:t>
      </w:r>
      <w:r>
        <w:rPr>
          <w:rFonts w:hint="default" w:ascii="Times New Roman" w:hAnsi="Times New Roman"/>
          <w:sz w:val="28"/>
          <w:szCs w:val="28"/>
        </w:rPr>
        <w:t>线上一流课程</w:t>
      </w:r>
    </w:p>
    <w:p>
      <w:pPr>
        <w:spacing w:line="600" w:lineRule="exact"/>
        <w:ind w:right="28" w:firstLine="1120" w:firstLineChars="400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 xml:space="preserve">              </w:t>
      </w:r>
      <w:r>
        <w:rPr>
          <w:rFonts w:hint="default" w:ascii="Times New Roman" w:hAnsi="Times New Roman" w:eastAsia="黑体"/>
          <w:sz w:val="32"/>
          <w:szCs w:val="36"/>
        </w:rPr>
        <w:t>○</w:t>
      </w:r>
      <w:r>
        <w:rPr>
          <w:rFonts w:hint="default" w:ascii="Times New Roman" w:hAnsi="Times New Roman"/>
          <w:sz w:val="28"/>
          <w:szCs w:val="28"/>
        </w:rPr>
        <w:t>线下一流课程</w:t>
      </w:r>
    </w:p>
    <w:p>
      <w:pPr>
        <w:spacing w:line="600" w:lineRule="exact"/>
        <w:ind w:right="28"/>
        <w:rPr>
          <w:rFonts w:ascii="Times New Roman" w:hAnsi="Times New Roman" w:eastAsia="仿宋_GB2312"/>
          <w:sz w:val="32"/>
          <w:szCs w:val="32"/>
        </w:rPr>
      </w:pPr>
      <w:r>
        <w:rPr>
          <w:rFonts w:hint="default" w:ascii="Times New Roman" w:hAnsi="Times New Roman" w:eastAsia="黑体"/>
          <w:sz w:val="32"/>
          <w:szCs w:val="36"/>
        </w:rPr>
        <w:t xml:space="preserve">                   ○</w:t>
      </w:r>
      <w:r>
        <w:rPr>
          <w:rFonts w:hint="default" w:ascii="Times New Roman" w:hAnsi="Times New Roman"/>
          <w:sz w:val="28"/>
          <w:szCs w:val="28"/>
        </w:rPr>
        <w:t>线上线下混合式一流课程</w:t>
      </w:r>
    </w:p>
    <w:p>
      <w:pPr>
        <w:spacing w:line="600" w:lineRule="exact"/>
        <w:ind w:right="28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 w:eastAsia="黑体"/>
          <w:sz w:val="32"/>
          <w:szCs w:val="36"/>
        </w:rPr>
        <w:t xml:space="preserve">                   ○</w:t>
      </w:r>
      <w:r>
        <w:rPr>
          <w:rFonts w:hint="default" w:ascii="Times New Roman" w:hAnsi="Times New Roman"/>
          <w:sz w:val="28"/>
          <w:szCs w:val="28"/>
        </w:rPr>
        <w:t>社会实践一流课程</w:t>
      </w:r>
    </w:p>
    <w:p>
      <w:pPr>
        <w:spacing w:line="600" w:lineRule="exact"/>
        <w:ind w:right="28" w:firstLine="1280" w:firstLineChars="400"/>
        <w:rPr>
          <w:rFonts w:hint="default" w:ascii="Times New Roman" w:hAnsi="Times New Roman" w:eastAsia="黑体"/>
          <w:sz w:val="32"/>
          <w:szCs w:val="36"/>
        </w:rPr>
      </w:pPr>
    </w:p>
    <w:p>
      <w:pPr>
        <w:spacing w:line="600" w:lineRule="exact"/>
        <w:ind w:right="28" w:firstLine="1280" w:firstLineChars="400"/>
        <w:rPr>
          <w:rFonts w:ascii="Times New Roman" w:hAnsi="Times New Roman" w:eastAsia="黑体"/>
          <w:sz w:val="32"/>
          <w:szCs w:val="36"/>
        </w:rPr>
      </w:pPr>
      <w:r>
        <w:rPr>
          <w:rFonts w:hint="default" w:ascii="Times New Roman" w:hAnsi="Times New Roman" w:eastAsia="黑体"/>
          <w:sz w:val="32"/>
          <w:szCs w:val="36"/>
        </w:rPr>
        <w:t>申报学校：</w:t>
      </w:r>
    </w:p>
    <w:p>
      <w:pPr>
        <w:spacing w:line="600" w:lineRule="exact"/>
        <w:ind w:right="28" w:firstLine="1280" w:firstLineChars="400"/>
        <w:rPr>
          <w:rFonts w:ascii="Times New Roman" w:hAnsi="Times New Roman" w:eastAsia="黑体"/>
          <w:sz w:val="32"/>
          <w:szCs w:val="36"/>
          <w:u w:val="single"/>
        </w:rPr>
      </w:pPr>
      <w:r>
        <w:rPr>
          <w:rFonts w:ascii="Times New Roman" w:hAnsi="Times New Roman" w:eastAsia="黑体"/>
          <w:sz w:val="32"/>
          <w:szCs w:val="36"/>
        </w:rPr>
        <w:t>推荐单位</w:t>
      </w:r>
      <w:r>
        <w:rPr>
          <w:rFonts w:hint="default" w:ascii="Times New Roman" w:hAnsi="Times New Roman" w:eastAsia="黑体"/>
          <w:sz w:val="32"/>
          <w:szCs w:val="36"/>
        </w:rPr>
        <w:t xml:space="preserve">： </w:t>
      </w:r>
    </w:p>
    <w:p>
      <w:pPr>
        <w:spacing w:line="600" w:lineRule="exact"/>
        <w:ind w:right="28" w:firstLine="1280" w:firstLineChars="400"/>
        <w:rPr>
          <w:rFonts w:ascii="Times New Roman" w:hAnsi="Times New Roman" w:eastAsia="仿宋_GB2312"/>
          <w:sz w:val="32"/>
          <w:szCs w:val="36"/>
          <w:u w:val="single"/>
        </w:rPr>
      </w:pPr>
      <w:r>
        <w:rPr>
          <w:rFonts w:hint="default" w:ascii="Times New Roman" w:hAnsi="Times New Roman" w:eastAsia="黑体"/>
          <w:sz w:val="32"/>
          <w:szCs w:val="36"/>
        </w:rPr>
        <w:t>填表日期：</w:t>
      </w:r>
    </w:p>
    <w:p>
      <w:pPr>
        <w:snapToGrid w:val="0"/>
        <w:spacing w:line="240" w:lineRule="atLeast"/>
        <w:ind w:firstLine="539"/>
        <w:jc w:val="center"/>
        <w:rPr>
          <w:rFonts w:ascii="Times New Roman" w:hAnsi="Times New Roman" w:eastAsia="黑体"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hint="default" w:ascii="Times New Roman" w:hAnsi="Times New Roman" w:eastAsia="黑体"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hint="default" w:ascii="Times New Roman" w:hAnsi="Times New Roman" w:eastAsia="黑体"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hint="default" w:ascii="Times New Roman" w:hAnsi="Times New Roman" w:eastAsia="黑体"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hint="default" w:ascii="Times New Roman" w:hAnsi="Times New Roman" w:eastAsia="黑体"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ascii="Times New Roman" w:hAnsi="Times New Roman" w:eastAsia="黑体"/>
          <w:sz w:val="32"/>
          <w:szCs w:val="32"/>
        </w:rPr>
      </w:pPr>
      <w:r>
        <w:rPr>
          <w:rFonts w:hint="default" w:ascii="Times New Roman" w:hAnsi="Times New Roman" w:eastAsia="黑体"/>
          <w:sz w:val="32"/>
          <w:szCs w:val="32"/>
        </w:rPr>
        <w:t>浙江省教育厅</w:t>
      </w:r>
    </w:p>
    <w:p>
      <w:pPr>
        <w:snapToGrid w:val="0"/>
        <w:spacing w:line="240" w:lineRule="atLeast"/>
        <w:ind w:firstLine="539"/>
        <w:jc w:val="center"/>
        <w:rPr>
          <w:rFonts w:ascii="Times New Roman" w:hAnsi="Times New Roman"/>
          <w:sz w:val="32"/>
          <w:szCs w:val="32"/>
        </w:rPr>
      </w:pPr>
      <w:r>
        <w:rPr>
          <w:rFonts w:hint="default" w:ascii="Times New Roman" w:hAnsi="Times New Roman" w:eastAsia="黑体"/>
          <w:sz w:val="32"/>
          <w:szCs w:val="32"/>
        </w:rPr>
        <w:t>2021</w:t>
      </w:r>
      <w:r>
        <w:rPr>
          <w:rFonts w:ascii="Times New Roman" w:hAnsi="Times New Roman" w:eastAsia="黑体"/>
          <w:sz w:val="32"/>
          <w:szCs w:val="32"/>
        </w:rPr>
        <w:t>年</w:t>
      </w:r>
      <w:r>
        <w:rPr>
          <w:rFonts w:hint="default" w:ascii="Times New Roman" w:hAnsi="Times New Roman" w:eastAsia="黑体"/>
          <w:sz w:val="32"/>
          <w:szCs w:val="32"/>
        </w:rPr>
        <w:t>2</w:t>
      </w:r>
      <w:r>
        <w:rPr>
          <w:rFonts w:ascii="Times New Roman" w:hAnsi="Times New Roman" w:eastAsia="黑体"/>
          <w:sz w:val="32"/>
          <w:szCs w:val="32"/>
        </w:rPr>
        <w:t>月</w:t>
      </w:r>
    </w:p>
    <w:p>
      <w:pPr>
        <w:rPr>
          <w:rFonts w:ascii="Times New Roman" w:hAnsi="Times New Roman"/>
        </w:rPr>
      </w:pPr>
    </w:p>
    <w:p>
      <w:pPr>
        <w:widowControl/>
        <w:jc w:val="center"/>
        <w:rPr>
          <w:rFonts w:hint="default" w:ascii="Times New Roman" w:hAnsi="Times New Roman" w:eastAsia="方正小标宋简体"/>
          <w:sz w:val="36"/>
          <w:szCs w:val="36"/>
        </w:rPr>
      </w:pPr>
    </w:p>
    <w:p>
      <w:pPr>
        <w:widowControl/>
        <w:jc w:val="center"/>
        <w:rPr>
          <w:rFonts w:hint="default" w:ascii="Times New Roman" w:hAnsi="Times New Roman" w:eastAsia="方正小标宋简体"/>
          <w:sz w:val="36"/>
          <w:szCs w:val="36"/>
        </w:rPr>
      </w:pPr>
      <w:r>
        <w:rPr>
          <w:rFonts w:hint="default" w:ascii="Times New Roman" w:hAnsi="Times New Roman" w:eastAsia="方正小标宋简体"/>
          <w:sz w:val="36"/>
          <w:szCs w:val="36"/>
        </w:rPr>
        <w:t>填报说明</w:t>
      </w:r>
    </w:p>
    <w:p>
      <w:pPr>
        <w:widowControl/>
        <w:jc w:val="center"/>
        <w:rPr>
          <w:rFonts w:ascii="Times New Roman" w:hAnsi="Times New Roman" w:eastAsia="方正小标宋简体"/>
          <w:sz w:val="32"/>
          <w:szCs w:val="32"/>
        </w:rPr>
      </w:pPr>
    </w:p>
    <w:p>
      <w:pPr>
        <w:widowControl/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>1.</w:t>
      </w:r>
      <w:r>
        <w:rPr>
          <w:rFonts w:hint="default" w:ascii="Times New Roman" w:hAnsi="Times New Roman" w:eastAsia="仿宋"/>
          <w:sz w:val="32"/>
          <w:szCs w:val="32"/>
        </w:rPr>
        <w:t>每门课程根据已开设两学期的实际情况，只能从“线上一流课程”“线下一流课程”“线上线下混合式一流课程”“社会实践一流课程”中选择一类进行申报。</w:t>
      </w:r>
    </w:p>
    <w:p>
      <w:pPr>
        <w:widowControl/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>2.</w:t>
      </w:r>
      <w:r>
        <w:rPr>
          <w:rFonts w:hint="default" w:ascii="Times New Roman" w:hAnsi="Times New Roman" w:eastAsia="仿宋"/>
          <w:sz w:val="32"/>
          <w:szCs w:val="32"/>
        </w:rPr>
        <w:t>申报课程名称、授课教师（含课程负责人）须与教务系统中已完成的学期一致</w:t>
      </w:r>
      <w:r>
        <w:rPr>
          <w:rFonts w:ascii="Times New Roman" w:hAnsi="Times New Roman" w:eastAsia="仿宋"/>
          <w:sz w:val="32"/>
          <w:szCs w:val="32"/>
        </w:rPr>
        <w:t>，</w:t>
      </w:r>
      <w:r>
        <w:rPr>
          <w:rFonts w:hint="default" w:ascii="Times New Roman" w:hAnsi="Times New Roman" w:eastAsia="仿宋"/>
          <w:sz w:val="32"/>
          <w:szCs w:val="32"/>
        </w:rPr>
        <w:t>并须截图上传教务系统中课程开设信息。</w:t>
      </w:r>
    </w:p>
    <w:p>
      <w:pPr>
        <w:widowControl/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>3.</w:t>
      </w:r>
      <w:r>
        <w:rPr>
          <w:rFonts w:hint="default" w:ascii="Times New Roman" w:hAnsi="Times New Roman" w:eastAsia="仿宋"/>
          <w:sz w:val="32"/>
          <w:szCs w:val="32"/>
        </w:rPr>
        <w:t>相同授课教师、不同选课编码的同一名称课程，若教学设计和教学实施方案相同，教学效果相近，可以合并申报。</w:t>
      </w:r>
    </w:p>
    <w:p>
      <w:pPr>
        <w:widowControl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>4.</w:t>
      </w:r>
      <w:r>
        <w:rPr>
          <w:rFonts w:ascii="Times New Roman" w:hAnsi="Times New Roman" w:eastAsia="仿宋_GB2312"/>
          <w:sz w:val="32"/>
          <w:szCs w:val="32"/>
        </w:rPr>
        <w:t>专业类代码指《普通高等学校本科专业目录（</w:t>
      </w:r>
      <w:r>
        <w:rPr>
          <w:rFonts w:hint="default" w:ascii="Times New Roman" w:hAnsi="Times New Roman" w:eastAsia="仿宋_GB2312"/>
          <w:sz w:val="32"/>
          <w:szCs w:val="32"/>
        </w:rPr>
        <w:t>2020</w:t>
      </w:r>
      <w:r>
        <w:rPr>
          <w:rFonts w:ascii="Times New Roman" w:hAnsi="Times New Roman" w:eastAsia="仿宋_GB2312"/>
          <w:sz w:val="32"/>
          <w:szCs w:val="32"/>
        </w:rPr>
        <w:t>）》中的代码。没有对应学科专业的课程，填写“0000”。</w:t>
      </w:r>
    </w:p>
    <w:p>
      <w:pPr>
        <w:pStyle w:val="4"/>
        <w:widowControl/>
        <w:ind w:left="360" w:firstLine="0" w:firstLineChars="0"/>
        <w:rPr>
          <w:rFonts w:hint="default" w:ascii="Times New Roman" w:hAnsi="Times New Roman" w:eastAsia="仿宋"/>
          <w:sz w:val="32"/>
          <w:szCs w:val="32"/>
        </w:rPr>
      </w:pPr>
    </w:p>
    <w:p>
      <w:pPr>
        <w:pStyle w:val="4"/>
        <w:widowControl/>
        <w:ind w:left="360" w:firstLine="0" w:firstLineChars="0"/>
        <w:rPr>
          <w:rFonts w:hint="default" w:ascii="Times New Roman" w:hAnsi="Times New Roman" w:eastAsia="仿宋"/>
          <w:sz w:val="32"/>
          <w:szCs w:val="32"/>
        </w:rPr>
      </w:pPr>
    </w:p>
    <w:p>
      <w:pPr>
        <w:pStyle w:val="4"/>
        <w:widowControl/>
        <w:ind w:firstLine="0" w:firstLineChars="0"/>
        <w:rPr>
          <w:rFonts w:ascii="Times New Roman" w:hAnsi="Times New Roman" w:eastAsia="仿宋"/>
          <w:sz w:val="32"/>
          <w:szCs w:val="32"/>
        </w:rPr>
      </w:pPr>
    </w:p>
    <w:p>
      <w:pPr>
        <w:pStyle w:val="4"/>
        <w:widowControl/>
        <w:ind w:firstLine="0" w:firstLineChars="0"/>
        <w:rPr>
          <w:rFonts w:ascii="Times New Roman" w:hAnsi="Times New Roman" w:eastAsia="仿宋"/>
          <w:sz w:val="32"/>
          <w:szCs w:val="32"/>
        </w:rPr>
      </w:pPr>
    </w:p>
    <w:p>
      <w:pPr>
        <w:pStyle w:val="4"/>
        <w:widowControl/>
        <w:ind w:firstLine="0" w:firstLineChars="0"/>
        <w:rPr>
          <w:rFonts w:ascii="Times New Roman" w:hAnsi="Times New Roman" w:eastAsia="仿宋"/>
          <w:sz w:val="32"/>
          <w:szCs w:val="32"/>
        </w:rPr>
      </w:pPr>
    </w:p>
    <w:p>
      <w:pPr>
        <w:pStyle w:val="4"/>
        <w:widowControl/>
        <w:ind w:left="360" w:firstLine="0" w:firstLineChars="0"/>
        <w:rPr>
          <w:rFonts w:hint="default" w:ascii="Times New Roman" w:hAnsi="Times New Roman" w:eastAsia="仿宋"/>
          <w:sz w:val="32"/>
          <w:szCs w:val="32"/>
        </w:rPr>
      </w:pPr>
    </w:p>
    <w:p>
      <w:pPr>
        <w:pStyle w:val="4"/>
        <w:widowControl/>
        <w:ind w:left="360" w:firstLine="0" w:firstLineChars="0"/>
        <w:rPr>
          <w:rFonts w:hint="default" w:ascii="Times New Roman" w:hAnsi="Times New Roman" w:eastAsia="仿宋"/>
          <w:sz w:val="32"/>
          <w:szCs w:val="32"/>
        </w:rPr>
      </w:pPr>
    </w:p>
    <w:p>
      <w:pPr>
        <w:pStyle w:val="4"/>
        <w:widowControl/>
        <w:ind w:left="360" w:firstLine="0" w:firstLineChars="0"/>
        <w:rPr>
          <w:rFonts w:hint="default" w:ascii="Times New Roman" w:hAnsi="Times New Roman" w:eastAsia="仿宋"/>
          <w:sz w:val="32"/>
          <w:szCs w:val="32"/>
        </w:rPr>
      </w:pPr>
    </w:p>
    <w:p>
      <w:pPr>
        <w:rPr>
          <w:rFonts w:ascii="Times New Roman" w:hAnsi="Times New Roman" w:eastAsia="黑体"/>
          <w:sz w:val="24"/>
        </w:rPr>
      </w:pPr>
    </w:p>
    <w:p>
      <w:pPr>
        <w:rPr>
          <w:rFonts w:hint="default" w:ascii="Times New Roman" w:hAnsi="Times New Roman" w:eastAsia="黑体"/>
          <w:sz w:val="24"/>
        </w:rPr>
      </w:pPr>
      <w:r>
        <w:rPr>
          <w:rFonts w:hint="default" w:ascii="Times New Roman" w:hAnsi="Times New Roman" w:eastAsia="黑体"/>
          <w:sz w:val="24"/>
        </w:rPr>
        <w:t>一、课程基本信息</w:t>
      </w:r>
    </w:p>
    <w:p>
      <w:pPr>
        <w:rPr>
          <w:rFonts w:ascii="Times New Roman" w:hAnsi="Times New Roman" w:eastAsia="楷体"/>
          <w:sz w:val="24"/>
        </w:rPr>
      </w:pPr>
      <w:r>
        <w:rPr>
          <w:rFonts w:hint="default" w:ascii="Times New Roman" w:hAnsi="Times New Roman" w:eastAsia="楷体"/>
          <w:b/>
          <w:sz w:val="24"/>
        </w:rPr>
        <w:t>（一）线上一流课程</w:t>
      </w:r>
    </w:p>
    <w:tbl>
      <w:tblPr>
        <w:tblStyle w:val="2"/>
        <w:tblW w:w="0" w:type="auto"/>
        <w:tblInd w:w="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0"/>
        <w:gridCol w:w="61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258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课程名称</w:t>
            </w:r>
          </w:p>
        </w:tc>
        <w:tc>
          <w:tcPr>
            <w:tcW w:w="617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58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课程编码+选课编码</w:t>
            </w:r>
          </w:p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（教务系统中的编码）</w:t>
            </w:r>
          </w:p>
        </w:tc>
        <w:tc>
          <w:tcPr>
            <w:tcW w:w="6174" w:type="dxa"/>
            <w:noWrap w:val="0"/>
            <w:vAlign w:val="top"/>
          </w:tcPr>
          <w:p>
            <w:pPr>
              <w:spacing w:line="340" w:lineRule="exact"/>
              <w:jc w:val="lef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（非必填项）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58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课程类型</w:t>
            </w:r>
          </w:p>
        </w:tc>
        <w:tc>
          <w:tcPr>
            <w:tcW w:w="6174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○文化素质课  ○公共基础课  ○专业课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258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课程性质</w:t>
            </w:r>
          </w:p>
        </w:tc>
        <w:tc>
          <w:tcPr>
            <w:tcW w:w="617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○必修  ○选修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58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面向专业</w:t>
            </w:r>
          </w:p>
        </w:tc>
        <w:tc>
          <w:tcPr>
            <w:tcW w:w="6174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58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开课年级</w:t>
            </w:r>
          </w:p>
        </w:tc>
        <w:tc>
          <w:tcPr>
            <w:tcW w:w="617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258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学时/学分</w:t>
            </w:r>
          </w:p>
        </w:tc>
        <w:tc>
          <w:tcPr>
            <w:tcW w:w="6174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  <w:u w:val="single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□学时 </w:t>
            </w:r>
            <w:r>
              <w:rPr>
                <w:rFonts w:ascii="Times New Roman" w:hAnsi="Times New Roman" w:eastAsia="仿宋_GB2312" w:cs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 w:val="24"/>
              </w:rPr>
              <w:t>学时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sz w:val="24"/>
              </w:rPr>
              <w:t>□学分</w:t>
            </w:r>
            <w:r>
              <w:rPr>
                <w:rFonts w:ascii="Times New Roman" w:hAnsi="Times New Roman" w:eastAsia="仿宋_GB2312" w:cs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 w:val="24"/>
              </w:rPr>
              <w:t>学分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258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主要教材</w:t>
            </w:r>
          </w:p>
        </w:tc>
        <w:tc>
          <w:tcPr>
            <w:tcW w:w="6174" w:type="dxa"/>
            <w:noWrap w:val="0"/>
            <w:vAlign w:val="top"/>
          </w:tcPr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书名、书号、作者、出版社、出版时间（上传封面及版权页）（</w:t>
            </w:r>
            <w:r>
              <w:rPr>
                <w:rFonts w:ascii="Times New Roman" w:hAnsi="Times New Roman" w:eastAsia="仿宋_GB2312" w:cs="Times New Roman"/>
                <w:sz w:val="24"/>
              </w:rPr>
              <w:t>非必填项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258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开放程度</w:t>
            </w:r>
          </w:p>
        </w:tc>
        <w:tc>
          <w:tcPr>
            <w:tcW w:w="617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○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面向社会和学校开放</w:t>
            </w:r>
          </w:p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○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仅对本校（机构）组织的学习者开放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2580" w:type="dxa"/>
            <w:vMerge w:val="restart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开课平台</w:t>
            </w:r>
          </w:p>
        </w:tc>
        <w:tc>
          <w:tcPr>
            <w:tcW w:w="6174" w:type="dxa"/>
            <w:noWrap w:val="0"/>
            <w:vAlign w:val="center"/>
          </w:tcPr>
          <w:p>
            <w:pPr>
              <w:spacing w:line="340" w:lineRule="exact"/>
              <w:jc w:val="lef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主要开课平台：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580" w:type="dxa"/>
            <w:vMerge w:val="continue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6174" w:type="dxa"/>
            <w:noWrap w:val="0"/>
            <w:vAlign w:val="center"/>
          </w:tcPr>
          <w:p>
            <w:pPr>
              <w:spacing w:line="340" w:lineRule="exact"/>
              <w:jc w:val="lef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其他开课平台：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8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课程开设期次</w:t>
            </w:r>
          </w:p>
        </w:tc>
        <w:tc>
          <w:tcPr>
            <w:tcW w:w="617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58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首次开课平台及时间</w:t>
            </w:r>
          </w:p>
        </w:tc>
        <w:tc>
          <w:tcPr>
            <w:tcW w:w="617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258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最近两期开课时间</w:t>
            </w:r>
          </w:p>
        </w:tc>
        <w:tc>
          <w:tcPr>
            <w:tcW w:w="617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年  月  日—  年  月  日；</w:t>
            </w:r>
          </w:p>
          <w:p>
            <w:pPr>
              <w:spacing w:line="340" w:lineRule="exact"/>
              <w:ind w:firstLine="1440" w:firstLineChars="60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年  月  日—  年 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258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最近两期学生总人数</w:t>
            </w:r>
          </w:p>
        </w:tc>
        <w:tc>
          <w:tcPr>
            <w:tcW w:w="617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580" w:type="dxa"/>
            <w:vMerge w:val="restart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课程链接（近</w:t>
            </w:r>
            <w:r>
              <w:rPr>
                <w:rFonts w:ascii="Times New Roman" w:hAnsi="Times New Roman" w:eastAsia="仿宋_GB2312" w:cs="Times New Roman"/>
                <w:sz w:val="24"/>
              </w:rPr>
              <w:t>两年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最优的两期，省平台课程无需填写）</w:t>
            </w:r>
          </w:p>
        </w:tc>
        <w:tc>
          <w:tcPr>
            <w:tcW w:w="6174" w:type="dxa"/>
            <w:noWrap w:val="0"/>
            <w:vAlign w:val="center"/>
          </w:tcPr>
          <w:p>
            <w:pPr>
              <w:spacing w:line="340" w:lineRule="exact"/>
              <w:jc w:val="lef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1.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80" w:type="dxa"/>
            <w:vMerge w:val="continue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6174" w:type="dxa"/>
            <w:noWrap w:val="0"/>
            <w:vAlign w:val="center"/>
          </w:tcPr>
          <w:p>
            <w:pPr>
              <w:spacing w:line="340" w:lineRule="exact"/>
              <w:jc w:val="lef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2.</w:t>
            </w:r>
          </w:p>
        </w:tc>
      </w:tr>
    </w:tbl>
    <w:p>
      <w:pPr>
        <w:rPr>
          <w:rFonts w:hint="default" w:ascii="Times New Roman" w:hAnsi="Times New Roman" w:eastAsia="楷体"/>
          <w:b/>
          <w:color w:val="0000FF"/>
          <w:sz w:val="24"/>
        </w:rPr>
      </w:pPr>
    </w:p>
    <w:p>
      <w:pPr>
        <w:rPr>
          <w:rFonts w:ascii="Times New Roman" w:hAnsi="Times New Roman" w:eastAsia="楷体"/>
          <w:b/>
          <w:sz w:val="24"/>
        </w:rPr>
      </w:pPr>
      <w:r>
        <w:rPr>
          <w:rFonts w:hint="default" w:ascii="Times New Roman" w:hAnsi="Times New Roman" w:eastAsia="楷体"/>
          <w:b/>
          <w:sz w:val="24"/>
        </w:rPr>
        <w:t>（二）线下一流课程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7"/>
        <w:gridCol w:w="4647"/>
        <w:gridCol w:w="12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课程名称</w:t>
            </w:r>
          </w:p>
        </w:tc>
        <w:tc>
          <w:tcPr>
            <w:tcW w:w="5905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26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课程编码+选课编码</w:t>
            </w:r>
          </w:p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（教务系统中的编码）</w:t>
            </w:r>
          </w:p>
        </w:tc>
        <w:tc>
          <w:tcPr>
            <w:tcW w:w="5905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6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课程类型</w:t>
            </w:r>
          </w:p>
        </w:tc>
        <w:tc>
          <w:tcPr>
            <w:tcW w:w="4647" w:type="dxa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○文化素质课  ○公共基础课  ○专业课</w:t>
            </w:r>
          </w:p>
        </w:tc>
        <w:tc>
          <w:tcPr>
            <w:tcW w:w="1258" w:type="dxa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sym w:font="Times New Roman" w:char="0000"/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实验课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课程性质</w:t>
            </w:r>
          </w:p>
        </w:tc>
        <w:tc>
          <w:tcPr>
            <w:tcW w:w="5905" w:type="dxa"/>
            <w:gridSpan w:val="2"/>
            <w:noWrap w:val="0"/>
            <w:vAlign w:val="top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○必修  ○选修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开课年级</w:t>
            </w:r>
          </w:p>
        </w:tc>
        <w:tc>
          <w:tcPr>
            <w:tcW w:w="5905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面向专业</w:t>
            </w:r>
          </w:p>
        </w:tc>
        <w:tc>
          <w:tcPr>
            <w:tcW w:w="5905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    时</w:t>
            </w:r>
          </w:p>
        </w:tc>
        <w:tc>
          <w:tcPr>
            <w:tcW w:w="5905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    分</w:t>
            </w:r>
          </w:p>
        </w:tc>
        <w:tc>
          <w:tcPr>
            <w:tcW w:w="5905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先修（前序）课程名称</w:t>
            </w:r>
          </w:p>
        </w:tc>
        <w:tc>
          <w:tcPr>
            <w:tcW w:w="5905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后续课程名称</w:t>
            </w:r>
          </w:p>
        </w:tc>
        <w:tc>
          <w:tcPr>
            <w:tcW w:w="5905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26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主要教材</w:t>
            </w:r>
          </w:p>
        </w:tc>
        <w:tc>
          <w:tcPr>
            <w:tcW w:w="5905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书名、书号、作者、出版社、出版时间（上传封面及版权页）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17" w:type="dxa"/>
            <w:vMerge w:val="restart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最近两期开课时间</w:t>
            </w:r>
          </w:p>
        </w:tc>
        <w:tc>
          <w:tcPr>
            <w:tcW w:w="5905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年  月  日—  年  月  日（上传教务系统截图）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17" w:type="dxa"/>
            <w:vMerge w:val="continue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905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年  月  日—  年  月  日（上传教务系统截图）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26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最近两期学生总人数</w:t>
            </w:r>
          </w:p>
        </w:tc>
        <w:tc>
          <w:tcPr>
            <w:tcW w:w="5905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</w:tbl>
    <w:p>
      <w:pPr>
        <w:spacing w:line="360" w:lineRule="exact"/>
        <w:rPr>
          <w:rFonts w:ascii="Times New Roman" w:hAnsi="Times New Roman" w:eastAsia="仿宋_GB2312" w:cs="Times New Roman"/>
          <w:sz w:val="22"/>
        </w:rPr>
      </w:pPr>
      <w:r>
        <w:rPr>
          <w:rFonts w:hint="default" w:ascii="Times New Roman" w:hAnsi="Times New Roman" w:eastAsia="仿宋_GB2312" w:cs="Times New Roman"/>
          <w:sz w:val="22"/>
        </w:rPr>
        <w:t>注：（教务系统截图须至少包含课程编码、选课编码、开课时间、授课教师姓名等信息）</w:t>
      </w:r>
    </w:p>
    <w:p>
      <w:pPr>
        <w:spacing w:line="360" w:lineRule="exact"/>
        <w:rPr>
          <w:rFonts w:hint="default" w:ascii="Times New Roman" w:hAnsi="Times New Roman" w:eastAsia="楷体" w:cs="Times New Roman"/>
          <w:b/>
          <w:bCs/>
          <w:sz w:val="24"/>
        </w:rPr>
      </w:pPr>
    </w:p>
    <w:p>
      <w:pPr>
        <w:spacing w:line="360" w:lineRule="exact"/>
        <w:rPr>
          <w:rFonts w:ascii="Times New Roman" w:hAnsi="Times New Roman" w:eastAsia="楷体" w:cs="Times New Roman"/>
          <w:b/>
          <w:bCs/>
          <w:sz w:val="24"/>
        </w:rPr>
      </w:pPr>
      <w:r>
        <w:rPr>
          <w:rFonts w:hint="default" w:ascii="Times New Roman" w:hAnsi="Times New Roman" w:eastAsia="楷体" w:cs="Times New Roman"/>
          <w:b/>
          <w:bCs/>
          <w:sz w:val="24"/>
        </w:rPr>
        <w:t>（三）线上线下混合式一流课程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4"/>
        <w:gridCol w:w="4673"/>
        <w:gridCol w:w="12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6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课程名称</w:t>
            </w: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26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课程编码</w:t>
            </w:r>
          </w:p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（教务系统中的编码）</w:t>
            </w: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6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课程类型</w:t>
            </w:r>
          </w:p>
        </w:tc>
        <w:tc>
          <w:tcPr>
            <w:tcW w:w="4673" w:type="dxa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○文化素质课  ○公共基础课  ○专业课</w:t>
            </w:r>
          </w:p>
        </w:tc>
        <w:tc>
          <w:tcPr>
            <w:tcW w:w="1223" w:type="dxa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sym w:font="Times New Roman" w:char="0000"/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实验课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6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课程性质</w:t>
            </w: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○必修  ○选修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6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开课年级</w:t>
            </w: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6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面向专业</w:t>
            </w: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6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    时</w:t>
            </w: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总学时：       </w:t>
            </w:r>
          </w:p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线上学时：       </w:t>
            </w:r>
          </w:p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课堂学时：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6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    分</w:t>
            </w: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6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先修（前序）课程名称</w:t>
            </w: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6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后续课程名称</w:t>
            </w: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26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主要教材</w:t>
            </w: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书名、书号、作者、出版社、出版时间（上传封面及版权页）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624" w:type="dxa"/>
            <w:vMerge w:val="restart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最近两期开课时间</w:t>
            </w:r>
          </w:p>
        </w:tc>
        <w:tc>
          <w:tcPr>
            <w:tcW w:w="5896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年  月  日—  年  月  日（上传教务系统截图）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624" w:type="dxa"/>
            <w:vMerge w:val="continue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896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年  月  日—  年  月  日（上传教务系统截图）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6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最近两期学生总人数</w:t>
            </w: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624" w:type="dxa"/>
            <w:vMerge w:val="restart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使用的在线课程</w:t>
            </w: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○国家精品在线开放课程及名称 </w:t>
            </w:r>
          </w:p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○国家虚拟仿真实验教学一流课程及名称</w:t>
            </w:r>
          </w:p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○否 （填写课程名称、学校、负责人、网址）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2624" w:type="dxa"/>
            <w:vMerge w:val="continue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使用方式：  ○</w:t>
            </w:r>
            <w:r>
              <w:rPr>
                <w:rFonts w:ascii="Times New Roman" w:hAnsi="Times New Roman" w:eastAsia="仿宋_GB2312"/>
                <w:sz w:val="24"/>
              </w:rPr>
              <w:t xml:space="preserve">MOOC 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○</w:t>
            </w:r>
            <w:r>
              <w:rPr>
                <w:rFonts w:ascii="Times New Roman" w:hAnsi="Times New Roman" w:eastAsia="仿宋_GB2312"/>
                <w:sz w:val="24"/>
              </w:rPr>
              <w:t>SPOC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2624" w:type="dxa"/>
            <w:vMerge w:val="continue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课程名称：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2624" w:type="dxa"/>
            <w:vMerge w:val="continue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所属高校：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2624" w:type="dxa"/>
            <w:vMerge w:val="continue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课程负责人：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2624" w:type="dxa"/>
            <w:vMerge w:val="continue"/>
            <w:noWrap w:val="0"/>
            <w:vAlign w:val="top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课程首页网址：</w:t>
            </w:r>
          </w:p>
        </w:tc>
      </w:tr>
    </w:tbl>
    <w:p>
      <w:pPr>
        <w:spacing w:line="360" w:lineRule="exact"/>
        <w:rPr>
          <w:rFonts w:ascii="Times New Roman" w:hAnsi="Times New Roman" w:eastAsia="仿宋_GB2312" w:cs="Times New Roman"/>
          <w:sz w:val="22"/>
        </w:rPr>
      </w:pPr>
      <w:r>
        <w:rPr>
          <w:rFonts w:hint="default" w:ascii="Times New Roman" w:hAnsi="Times New Roman" w:eastAsia="仿宋_GB2312" w:cs="Times New Roman"/>
          <w:sz w:val="22"/>
        </w:rPr>
        <w:t>注：（教务系统截图须至少包含课程编码、选课编码、开课时间、授课教师姓名等信息）</w:t>
      </w:r>
    </w:p>
    <w:p>
      <w:pPr>
        <w:spacing w:line="360" w:lineRule="exact"/>
        <w:rPr>
          <w:rFonts w:hint="default" w:ascii="Times New Roman" w:hAnsi="Times New Roman" w:eastAsia="楷体" w:cs="Times New Roman"/>
          <w:b/>
          <w:bCs/>
          <w:sz w:val="24"/>
        </w:rPr>
      </w:pPr>
    </w:p>
    <w:p>
      <w:pPr>
        <w:spacing w:line="360" w:lineRule="exact"/>
        <w:rPr>
          <w:rFonts w:ascii="Times New Roman" w:hAnsi="Times New Roman" w:eastAsia="楷体" w:cs="Times New Roman"/>
          <w:b/>
          <w:bCs/>
          <w:sz w:val="24"/>
        </w:rPr>
      </w:pPr>
      <w:r>
        <w:rPr>
          <w:rFonts w:hint="default" w:ascii="Times New Roman" w:hAnsi="Times New Roman" w:eastAsia="楷体" w:cs="Times New Roman"/>
          <w:b/>
          <w:bCs/>
          <w:sz w:val="24"/>
        </w:rPr>
        <w:t>（四）社会实践一流课程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2"/>
        <w:gridCol w:w="55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99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课程名称</w:t>
            </w:r>
          </w:p>
        </w:tc>
        <w:tc>
          <w:tcPr>
            <w:tcW w:w="5530" w:type="dxa"/>
            <w:noWrap w:val="0"/>
            <w:vAlign w:val="center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99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课程编码</w:t>
            </w:r>
          </w:p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（教务系统中的编码）</w:t>
            </w:r>
          </w:p>
        </w:tc>
        <w:tc>
          <w:tcPr>
            <w:tcW w:w="5530" w:type="dxa"/>
            <w:noWrap w:val="0"/>
            <w:vAlign w:val="center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99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课程类别</w:t>
            </w:r>
          </w:p>
        </w:tc>
        <w:tc>
          <w:tcPr>
            <w:tcW w:w="5530" w:type="dxa"/>
            <w:noWrap w:val="0"/>
            <w:vAlign w:val="center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○创新创业类    ○思想政治理论课类</w:t>
            </w:r>
          </w:p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○专业类        ○其他（填写）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99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课程性质</w:t>
            </w:r>
          </w:p>
        </w:tc>
        <w:tc>
          <w:tcPr>
            <w:tcW w:w="5530" w:type="dxa"/>
            <w:noWrap w:val="0"/>
            <w:vAlign w:val="center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○必修          ○选修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99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开课年级</w:t>
            </w:r>
          </w:p>
        </w:tc>
        <w:tc>
          <w:tcPr>
            <w:tcW w:w="5530" w:type="dxa"/>
            <w:noWrap w:val="0"/>
            <w:vAlign w:val="center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99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面向专业</w:t>
            </w:r>
          </w:p>
        </w:tc>
        <w:tc>
          <w:tcPr>
            <w:tcW w:w="5530" w:type="dxa"/>
            <w:noWrap w:val="0"/>
            <w:vAlign w:val="center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99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实践基地</w:t>
            </w:r>
          </w:p>
        </w:tc>
        <w:tc>
          <w:tcPr>
            <w:tcW w:w="5530" w:type="dxa"/>
            <w:noWrap w:val="0"/>
            <w:vAlign w:val="center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名称及所在地：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299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    时</w:t>
            </w:r>
          </w:p>
        </w:tc>
        <w:tc>
          <w:tcPr>
            <w:tcW w:w="5530" w:type="dxa"/>
            <w:noWrap w:val="0"/>
            <w:vAlign w:val="center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总学时：         </w:t>
            </w:r>
          </w:p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理论课学时：        </w:t>
            </w:r>
          </w:p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实践学时：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99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    分</w:t>
            </w:r>
          </w:p>
        </w:tc>
        <w:tc>
          <w:tcPr>
            <w:tcW w:w="5530" w:type="dxa"/>
            <w:noWrap w:val="0"/>
            <w:vAlign w:val="center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992" w:type="dxa"/>
            <w:vMerge w:val="restart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最近两期开课时间</w:t>
            </w:r>
          </w:p>
        </w:tc>
        <w:tc>
          <w:tcPr>
            <w:tcW w:w="553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年  月  日—  年  月  日（上传教务系统截图）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992" w:type="dxa"/>
            <w:vMerge w:val="continue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53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年  月  日—  年  月  日（上传教务系统截图）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299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最近两期学生总人数</w:t>
            </w:r>
          </w:p>
        </w:tc>
        <w:tc>
          <w:tcPr>
            <w:tcW w:w="5530" w:type="dxa"/>
            <w:noWrap w:val="0"/>
            <w:vAlign w:val="center"/>
          </w:tcPr>
          <w:p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</w:tbl>
    <w:p>
      <w:pPr>
        <w:spacing w:line="360" w:lineRule="exact"/>
        <w:rPr>
          <w:rFonts w:ascii="Times New Roman" w:hAnsi="Times New Roman" w:eastAsia="仿宋_GB2312" w:cs="Times New Roman"/>
          <w:sz w:val="22"/>
        </w:rPr>
      </w:pPr>
      <w:r>
        <w:rPr>
          <w:rFonts w:hint="default" w:ascii="Times New Roman" w:hAnsi="Times New Roman" w:eastAsia="仿宋_GB2312" w:cs="Times New Roman"/>
          <w:sz w:val="22"/>
        </w:rPr>
        <w:t>注：（教务系统截图须至少包含课程编码、选课编码、开课时间、授课教师姓名等信息）</w:t>
      </w:r>
    </w:p>
    <w:p>
      <w:pPr>
        <w:rPr>
          <w:rFonts w:ascii="Times New Roman" w:hAnsi="Times New Roman" w:eastAsia="黑体"/>
          <w:sz w:val="24"/>
        </w:rPr>
      </w:pPr>
    </w:p>
    <w:p>
      <w:pPr>
        <w:rPr>
          <w:rFonts w:ascii="Times New Roman" w:hAnsi="Times New Roman" w:eastAsia="黑体"/>
          <w:sz w:val="24"/>
        </w:rPr>
      </w:pPr>
      <w:r>
        <w:rPr>
          <w:rFonts w:hint="default" w:ascii="Times New Roman" w:hAnsi="Times New Roman" w:eastAsia="黑体"/>
          <w:sz w:val="24"/>
        </w:rPr>
        <w:t>二、授课教师（教学团队）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734"/>
        <w:gridCol w:w="734"/>
        <w:gridCol w:w="1210"/>
        <w:gridCol w:w="734"/>
        <w:gridCol w:w="733"/>
        <w:gridCol w:w="1209"/>
        <w:gridCol w:w="1212"/>
        <w:gridCol w:w="1209"/>
        <w:gridCol w:w="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140" w:hRule="atLeast"/>
        </w:trPr>
        <w:tc>
          <w:tcPr>
            <w:tcW w:w="8508" w:type="dxa"/>
            <w:gridSpan w:val="9"/>
            <w:noWrap w:val="0"/>
            <w:vAlign w:val="top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课程团队主要成员</w:t>
            </w:r>
          </w:p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（序号</w:t>
            </w:r>
            <w:r>
              <w:rPr>
                <w:rFonts w:ascii="Times New Roman" w:hAnsi="Times New Roman" w:eastAsia="仿宋_GB2312"/>
                <w:sz w:val="24"/>
              </w:rPr>
              <w:t>1为课程负责人，课程负责人及团队其他主要成员总人数限5人之内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93" w:hRule="atLeast"/>
        </w:trPr>
        <w:tc>
          <w:tcPr>
            <w:tcW w:w="733" w:type="dxa"/>
            <w:noWrap w:val="0"/>
            <w:vAlign w:val="center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序号</w:t>
            </w:r>
          </w:p>
        </w:tc>
        <w:tc>
          <w:tcPr>
            <w:tcW w:w="734" w:type="dxa"/>
            <w:noWrap w:val="0"/>
            <w:vAlign w:val="center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姓名</w:t>
            </w:r>
          </w:p>
        </w:tc>
        <w:tc>
          <w:tcPr>
            <w:tcW w:w="734" w:type="dxa"/>
            <w:noWrap w:val="0"/>
            <w:vAlign w:val="center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单位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出生年月</w:t>
            </w:r>
          </w:p>
        </w:tc>
        <w:tc>
          <w:tcPr>
            <w:tcW w:w="734" w:type="dxa"/>
            <w:noWrap w:val="0"/>
            <w:vAlign w:val="center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职务</w:t>
            </w:r>
          </w:p>
        </w:tc>
        <w:tc>
          <w:tcPr>
            <w:tcW w:w="733" w:type="dxa"/>
            <w:noWrap w:val="0"/>
            <w:vAlign w:val="center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职称</w:t>
            </w:r>
          </w:p>
        </w:tc>
        <w:tc>
          <w:tcPr>
            <w:tcW w:w="1209" w:type="dxa"/>
            <w:noWrap w:val="0"/>
            <w:vAlign w:val="center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手机号码</w:t>
            </w:r>
          </w:p>
        </w:tc>
        <w:tc>
          <w:tcPr>
            <w:tcW w:w="1212" w:type="dxa"/>
            <w:noWrap w:val="0"/>
            <w:vAlign w:val="center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电子邮箱</w:t>
            </w:r>
          </w:p>
        </w:tc>
        <w:tc>
          <w:tcPr>
            <w:tcW w:w="1209" w:type="dxa"/>
            <w:noWrap w:val="0"/>
            <w:vAlign w:val="center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教学任务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90" w:hRule="atLeast"/>
        </w:trPr>
        <w:tc>
          <w:tcPr>
            <w:tcW w:w="733" w:type="dxa"/>
            <w:noWrap w:val="0"/>
            <w:vAlign w:val="top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1</w:t>
            </w: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10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33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09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09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90" w:hRule="atLeast"/>
        </w:trPr>
        <w:tc>
          <w:tcPr>
            <w:tcW w:w="733" w:type="dxa"/>
            <w:noWrap w:val="0"/>
            <w:vAlign w:val="top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2</w:t>
            </w: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10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33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09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09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90" w:hRule="atLeast"/>
        </w:trPr>
        <w:tc>
          <w:tcPr>
            <w:tcW w:w="733" w:type="dxa"/>
            <w:noWrap w:val="0"/>
            <w:vAlign w:val="top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3</w:t>
            </w: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10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33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09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09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90" w:hRule="atLeast"/>
        </w:trPr>
        <w:tc>
          <w:tcPr>
            <w:tcW w:w="733" w:type="dxa"/>
            <w:noWrap w:val="0"/>
            <w:vAlign w:val="top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4</w:t>
            </w: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10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33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09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09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90" w:hRule="atLeast"/>
        </w:trPr>
        <w:tc>
          <w:tcPr>
            <w:tcW w:w="733" w:type="dxa"/>
            <w:noWrap w:val="0"/>
            <w:vAlign w:val="top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5</w:t>
            </w: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10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33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09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09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85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授课教师（课程负责人）教学情况（</w:t>
            </w:r>
            <w:r>
              <w:rPr>
                <w:rFonts w:ascii="Times New Roman" w:hAnsi="Times New Roman" w:eastAsia="仿宋_GB2312"/>
                <w:sz w:val="24"/>
              </w:rPr>
              <w:t>300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8520" w:type="dxa"/>
            <w:gridSpan w:val="10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（教学经历：近5年来在承担学校教学任务、开展教学研究、获得教学奖励方面的情况）</w:t>
            </w:r>
          </w:p>
          <w:p>
            <w:pPr>
              <w:spacing w:line="340" w:lineRule="atLeast"/>
              <w:rPr>
                <w:rFonts w:ascii="Times New Roman" w:hAnsi="Times New Roman" w:eastAsia="楷体" w:cs="Times New Roman"/>
                <w:sz w:val="24"/>
              </w:rPr>
            </w:pPr>
          </w:p>
          <w:p>
            <w:pPr>
              <w:spacing w:line="340" w:lineRule="atLeast"/>
              <w:rPr>
                <w:rFonts w:ascii="Times New Roman" w:hAnsi="Times New Roman" w:eastAsia="楷体" w:cs="Times New Roman"/>
                <w:sz w:val="24"/>
              </w:rPr>
            </w:pPr>
          </w:p>
        </w:tc>
      </w:tr>
    </w:tbl>
    <w:p>
      <w:pPr>
        <w:spacing w:line="340" w:lineRule="atLeast"/>
        <w:rPr>
          <w:rFonts w:ascii="Times New Roman" w:hAnsi="Times New Roman" w:eastAsia="黑体"/>
          <w:sz w:val="24"/>
        </w:rPr>
      </w:pPr>
    </w:p>
    <w:p>
      <w:pPr>
        <w:spacing w:line="340" w:lineRule="atLeast"/>
        <w:rPr>
          <w:rFonts w:ascii="Times New Roman" w:hAnsi="Times New Roman" w:eastAsia="黑体" w:cs="Times New Roman"/>
          <w:sz w:val="24"/>
        </w:rPr>
      </w:pPr>
    </w:p>
    <w:p>
      <w:pPr>
        <w:spacing w:line="340" w:lineRule="atLeast"/>
        <w:rPr>
          <w:rFonts w:ascii="Times New Roman" w:hAnsi="Times New Roman" w:eastAsia="黑体" w:cs="Times New Roman"/>
          <w:sz w:val="24"/>
        </w:rPr>
      </w:pPr>
    </w:p>
    <w:p>
      <w:pPr>
        <w:spacing w:line="340" w:lineRule="atLeast"/>
        <w:rPr>
          <w:rFonts w:ascii="Times New Roman" w:hAnsi="Times New Roman" w:eastAsia="黑体" w:cs="Times New Roman"/>
          <w:sz w:val="24"/>
        </w:rPr>
      </w:pPr>
      <w:r>
        <w:rPr>
          <w:rFonts w:hint="default" w:ascii="Times New Roman" w:hAnsi="Times New Roman" w:eastAsia="黑体" w:cs="Times New Roman"/>
          <w:sz w:val="24"/>
        </w:rPr>
        <w:t>三、课程目标（</w:t>
      </w:r>
      <w:r>
        <w:rPr>
          <w:rFonts w:ascii="Times New Roman" w:hAnsi="Times New Roman" w:eastAsia="黑体"/>
          <w:sz w:val="24"/>
        </w:rPr>
        <w:t>300</w:t>
      </w:r>
      <w:r>
        <w:rPr>
          <w:rFonts w:hint="default" w:ascii="Times New Roman" w:hAnsi="Times New Roman" w:eastAsia="黑体" w:cs="Times New Roman"/>
          <w:sz w:val="24"/>
        </w:rPr>
        <w:t>字以内）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</w:trPr>
        <w:tc>
          <w:tcPr>
            <w:tcW w:w="8522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（结合本校办学定位、学生情况、专业人才培养要求，具体描述学习本课程后应该达到的知识、能力、素质目标。）</w:t>
            </w:r>
          </w:p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</w:tbl>
    <w:p>
      <w:pPr>
        <w:spacing w:line="340" w:lineRule="atLeast"/>
        <w:rPr>
          <w:rFonts w:ascii="Times New Roman" w:hAnsi="Times New Roman" w:eastAsia="黑体" w:cs="Times New Roman"/>
          <w:sz w:val="24"/>
        </w:rPr>
      </w:pPr>
      <w:r>
        <w:rPr>
          <w:rFonts w:hint="default" w:ascii="Times New Roman" w:hAnsi="Times New Roman" w:eastAsia="黑体" w:cs="Times New Roman"/>
          <w:sz w:val="24"/>
        </w:rPr>
        <w:t>四、课程思政实施情况（300字以内）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</w:trPr>
        <w:tc>
          <w:tcPr>
            <w:tcW w:w="8522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（本课程蕴含的育人元素，以及育人元素于课程教学的切入点及其实施路径。）</w:t>
            </w:r>
          </w:p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</w:tbl>
    <w:p>
      <w:pPr>
        <w:spacing w:line="340" w:lineRule="atLeast"/>
        <w:rPr>
          <w:rFonts w:ascii="Times New Roman" w:hAnsi="Times New Roman" w:eastAsia="黑体" w:cs="Times New Roman"/>
          <w:sz w:val="24"/>
        </w:rPr>
      </w:pPr>
    </w:p>
    <w:p>
      <w:pPr>
        <w:spacing w:line="340" w:lineRule="atLeast"/>
        <w:rPr>
          <w:rFonts w:ascii="Times New Roman" w:hAnsi="Times New Roman" w:eastAsia="黑体" w:cs="Times New Roman"/>
          <w:sz w:val="24"/>
        </w:rPr>
      </w:pPr>
      <w:r>
        <w:rPr>
          <w:rFonts w:hint="default" w:ascii="Times New Roman" w:hAnsi="Times New Roman" w:eastAsia="黑体" w:cs="Times New Roman"/>
          <w:sz w:val="24"/>
        </w:rPr>
        <w:t>五、课程建设及应用情况（</w:t>
      </w:r>
      <w:r>
        <w:rPr>
          <w:rFonts w:hint="default" w:ascii="Times New Roman" w:hAnsi="Times New Roman" w:eastAsia="黑体"/>
          <w:sz w:val="24"/>
        </w:rPr>
        <w:t>1500</w:t>
      </w:r>
      <w:r>
        <w:rPr>
          <w:rFonts w:hint="default" w:ascii="Times New Roman" w:hAnsi="Times New Roman" w:eastAsia="黑体" w:cs="Times New Roman"/>
          <w:sz w:val="24"/>
        </w:rPr>
        <w:t>字以内）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（本课程的建设发展历程，课程与教学改革要解决的重点问题，课程内容与资源建设及应用情况，课程教学内容及组织实施情况，课程成绩评定方式，课程评价及改革成效等情况。）</w:t>
            </w:r>
          </w:p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</w:tbl>
    <w:p>
      <w:pPr>
        <w:pStyle w:val="4"/>
        <w:spacing w:line="340" w:lineRule="atLeast"/>
        <w:ind w:firstLine="0" w:firstLineChars="0"/>
        <w:rPr>
          <w:rFonts w:ascii="Times New Roman" w:hAnsi="Times New Roman" w:eastAsia="黑体" w:cs="Times New Roman"/>
          <w:sz w:val="24"/>
          <w:szCs w:val="24"/>
        </w:rPr>
      </w:pPr>
      <w:r>
        <w:rPr>
          <w:rFonts w:hint="default" w:ascii="Times New Roman" w:hAnsi="Times New Roman" w:eastAsia="黑体" w:cs="Times New Roman"/>
          <w:sz w:val="24"/>
          <w:szCs w:val="24"/>
        </w:rPr>
        <w:t>六、课程特色与创新（</w:t>
      </w:r>
      <w:r>
        <w:rPr>
          <w:rFonts w:hint="eastAsia" w:ascii="Times New Roman" w:hAnsi="Times New Roman" w:eastAsia="黑体"/>
          <w:sz w:val="24"/>
          <w:szCs w:val="24"/>
        </w:rPr>
        <w:t>500</w:t>
      </w:r>
      <w:r>
        <w:rPr>
          <w:rFonts w:hint="default" w:ascii="Times New Roman" w:hAnsi="Times New Roman" w:eastAsia="黑体" w:cs="Times New Roman"/>
          <w:sz w:val="24"/>
          <w:szCs w:val="24"/>
        </w:rPr>
        <w:t>字以内）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（概述本课程的特色及教学改革创新点。）</w:t>
            </w:r>
          </w:p>
          <w:p>
            <w:pPr>
              <w:spacing w:line="340" w:lineRule="atLeast"/>
              <w:rPr>
                <w:rFonts w:ascii="Times New Roman" w:hAnsi="Times New Roman"/>
                <w:sz w:val="24"/>
              </w:rPr>
            </w:pPr>
          </w:p>
          <w:p>
            <w:pPr>
              <w:spacing w:line="340" w:lineRule="atLeast"/>
              <w:rPr>
                <w:rFonts w:ascii="Times New Roman" w:hAnsi="Times New Roman"/>
                <w:sz w:val="24"/>
              </w:rPr>
            </w:pPr>
          </w:p>
          <w:p>
            <w:pPr>
              <w:spacing w:line="340" w:lineRule="atLeast"/>
              <w:rPr>
                <w:rFonts w:ascii="Times New Roman" w:hAnsi="Times New Roman"/>
                <w:sz w:val="24"/>
              </w:rPr>
            </w:pPr>
          </w:p>
          <w:p>
            <w:pPr>
              <w:spacing w:line="340" w:lineRule="atLeast"/>
              <w:rPr>
                <w:rFonts w:ascii="Times New Roman" w:hAnsi="Times New Roman"/>
                <w:sz w:val="24"/>
              </w:rPr>
            </w:pPr>
          </w:p>
          <w:p>
            <w:pPr>
              <w:spacing w:line="340" w:lineRule="atLeast"/>
              <w:rPr>
                <w:rFonts w:ascii="Times New Roman" w:hAnsi="Times New Roman"/>
                <w:sz w:val="24"/>
              </w:rPr>
            </w:pPr>
          </w:p>
        </w:tc>
      </w:tr>
    </w:tbl>
    <w:p>
      <w:pPr>
        <w:pStyle w:val="4"/>
        <w:spacing w:line="340" w:lineRule="atLeast"/>
        <w:ind w:firstLine="0" w:firstLineChars="0"/>
        <w:rPr>
          <w:rFonts w:ascii="Times New Roman" w:hAnsi="Times New Roman" w:eastAsia="黑体" w:cs="Times New Roman"/>
          <w:sz w:val="24"/>
          <w:szCs w:val="24"/>
        </w:rPr>
      </w:pPr>
      <w:r>
        <w:rPr>
          <w:rFonts w:hint="default" w:ascii="Times New Roman" w:hAnsi="Times New Roman" w:eastAsia="黑体" w:cs="Times New Roman"/>
          <w:sz w:val="24"/>
          <w:szCs w:val="24"/>
        </w:rPr>
        <w:t>七、课程建设计划（</w:t>
      </w:r>
      <w:r>
        <w:rPr>
          <w:rFonts w:hint="eastAsia" w:ascii="Times New Roman" w:hAnsi="Times New Roman" w:eastAsia="黑体"/>
          <w:sz w:val="24"/>
          <w:szCs w:val="24"/>
        </w:rPr>
        <w:t>500</w:t>
      </w:r>
      <w:r>
        <w:rPr>
          <w:rFonts w:hint="default" w:ascii="Times New Roman" w:hAnsi="Times New Roman" w:eastAsia="黑体" w:cs="Times New Roman"/>
          <w:sz w:val="24"/>
          <w:szCs w:val="24"/>
        </w:rPr>
        <w:t>字以内）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（今后五年课程的持续建设计划、需要进一步解决的问题，改革方向和改进措施等。）</w:t>
            </w:r>
          </w:p>
          <w:p>
            <w:pPr>
              <w:pStyle w:val="4"/>
              <w:spacing w:line="340" w:lineRule="atLeast"/>
              <w:ind w:firstLine="0" w:firstLineChars="0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4"/>
              <w:spacing w:line="340" w:lineRule="atLeast"/>
              <w:ind w:firstLine="0" w:firstLineChars="0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4"/>
              <w:spacing w:line="340" w:lineRule="atLeast"/>
              <w:ind w:firstLine="0" w:firstLineChars="0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4"/>
              <w:spacing w:line="340" w:lineRule="atLeast"/>
              <w:ind w:firstLine="0" w:firstLineChars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>
      <w:pPr>
        <w:pStyle w:val="4"/>
        <w:spacing w:line="340" w:lineRule="atLeast"/>
        <w:ind w:firstLine="0" w:firstLineChars="0"/>
        <w:rPr>
          <w:rFonts w:ascii="Times New Roman" w:hAnsi="Times New Roman" w:eastAsia="黑体"/>
          <w:sz w:val="24"/>
          <w:szCs w:val="24"/>
        </w:rPr>
      </w:pPr>
    </w:p>
    <w:p>
      <w:pPr>
        <w:pStyle w:val="4"/>
        <w:spacing w:line="340" w:lineRule="atLeast"/>
        <w:ind w:firstLine="0" w:firstLineChars="0"/>
        <w:rPr>
          <w:rFonts w:ascii="Times New Roman" w:hAnsi="Times New Roman" w:eastAsia="黑体" w:cs="Times New Roman"/>
          <w:sz w:val="24"/>
          <w:szCs w:val="24"/>
        </w:rPr>
      </w:pPr>
      <w:r>
        <w:rPr>
          <w:rFonts w:hint="default" w:ascii="Times New Roman" w:hAnsi="Times New Roman" w:eastAsia="黑体" w:cs="Times New Roman"/>
          <w:sz w:val="24"/>
          <w:szCs w:val="24"/>
        </w:rPr>
        <w:t>八、附件材料清单（线上一流课程不需要提供附件材料）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155" w:hRule="atLeast"/>
        </w:trPr>
        <w:tc>
          <w:tcPr>
            <w:tcW w:w="8522" w:type="dxa"/>
            <w:noWrap w:val="0"/>
            <w:vAlign w:val="top"/>
          </w:tcPr>
          <w:p>
            <w:pPr>
              <w:pStyle w:val="4"/>
              <w:numPr>
                <w:ilvl w:val="0"/>
                <w:numId w:val="1"/>
              </w:numPr>
              <w:spacing w:line="340" w:lineRule="atLeast"/>
              <w:ind w:left="0" w:firstLine="482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课程负责人的10分钟“说课”视频（必须提供）</w:t>
            </w:r>
          </w:p>
          <w:p>
            <w:pPr>
              <w:pStyle w:val="4"/>
              <w:spacing w:line="340" w:lineRule="atLeast"/>
              <w:ind w:firstLine="48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[含课程概述、教学设计思路、教学环境（课堂或线上或实践）、教学方法、创新特色、教学效果评价与比较等。技术要求：分辨率720P及以上，MP4格式，图像清晰稳定，声音清楚。视频中标注出镜人姓名、单位，课程负责人出镜时间不得少于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分钟。]</w:t>
            </w:r>
          </w:p>
          <w:p>
            <w:pPr>
              <w:pStyle w:val="4"/>
              <w:numPr>
                <w:ilvl w:val="0"/>
                <w:numId w:val="1"/>
              </w:numPr>
              <w:adjustRightInd w:val="0"/>
              <w:snapToGrid w:val="0"/>
              <w:spacing w:line="340" w:lineRule="atLeast"/>
              <w:ind w:left="0" w:firstLine="482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教学设计样例说明（必须提供）</w:t>
            </w:r>
          </w:p>
          <w:p>
            <w:pPr>
              <w:pStyle w:val="4"/>
              <w:adjustRightInd w:val="0"/>
              <w:snapToGrid w:val="0"/>
              <w:spacing w:line="340" w:lineRule="atLeast"/>
              <w:ind w:firstLine="48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（提供一节代表性课程的完整教学设计和教学实施流程说明，尽可能细致地反映出教师的思考和教学设计，在文档中应提供不少于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张教学活动的图片。要求教学设计样例应具有较强的可读性，表述清晰流畅。课程负责人签字。）</w:t>
            </w:r>
          </w:p>
          <w:p>
            <w:pPr>
              <w:pStyle w:val="4"/>
              <w:numPr>
                <w:ilvl w:val="0"/>
                <w:numId w:val="1"/>
              </w:numPr>
              <w:spacing w:line="340" w:lineRule="atLeast"/>
              <w:ind w:left="0" w:firstLine="482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最近一学期的教学日历（必须提供）</w:t>
            </w:r>
          </w:p>
          <w:p>
            <w:pPr>
              <w:pStyle w:val="4"/>
              <w:spacing w:line="340" w:lineRule="atLeast"/>
              <w:ind w:firstLine="48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（申报学校教务处盖章。）</w:t>
            </w:r>
          </w:p>
          <w:p>
            <w:pPr>
              <w:pStyle w:val="4"/>
              <w:numPr>
                <w:ilvl w:val="0"/>
                <w:numId w:val="1"/>
              </w:numPr>
              <w:spacing w:line="340" w:lineRule="atLeast"/>
              <w:ind w:left="0" w:firstLine="482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最近一学期的测验、考试（考核）及答案（成果等）（必须提供）</w:t>
            </w:r>
          </w:p>
          <w:p>
            <w:pPr>
              <w:pStyle w:val="4"/>
              <w:spacing w:line="340" w:lineRule="atLeast"/>
              <w:ind w:firstLine="48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（申报学校教务处盖章。）</w:t>
            </w:r>
          </w:p>
          <w:p>
            <w:pPr>
              <w:pStyle w:val="4"/>
              <w:numPr>
                <w:ilvl w:val="0"/>
                <w:numId w:val="1"/>
              </w:numPr>
              <w:spacing w:line="340" w:lineRule="atLeast"/>
              <w:ind w:left="0" w:firstLine="482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最近两学期的学生成绩分布统计（必须提供）</w:t>
            </w:r>
          </w:p>
          <w:p>
            <w:pPr>
              <w:pStyle w:val="4"/>
              <w:spacing w:line="340" w:lineRule="atLeast"/>
              <w:ind w:firstLine="48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（申报学校教务处盖章。）</w:t>
            </w:r>
          </w:p>
          <w:p>
            <w:pPr>
              <w:pStyle w:val="4"/>
              <w:numPr>
                <w:ilvl w:val="0"/>
                <w:numId w:val="1"/>
              </w:numPr>
              <w:spacing w:line="340" w:lineRule="atLeast"/>
              <w:ind w:left="0" w:firstLine="482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最近两学期的学生在线学习数据（仅混合式课程必须提供）</w:t>
            </w:r>
          </w:p>
          <w:p>
            <w:pPr>
              <w:pStyle w:val="4"/>
              <w:spacing w:line="340" w:lineRule="atLeast"/>
              <w:ind w:firstLine="48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（申报学校教务处盖章。）</w:t>
            </w:r>
          </w:p>
          <w:p>
            <w:pPr>
              <w:pStyle w:val="4"/>
              <w:numPr>
                <w:ilvl w:val="0"/>
                <w:numId w:val="1"/>
              </w:numPr>
              <w:adjustRightInd w:val="0"/>
              <w:snapToGrid w:val="0"/>
              <w:spacing w:line="340" w:lineRule="atLeast"/>
              <w:ind w:left="0" w:firstLine="482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最近一学期的课程教案（选择性提供）</w:t>
            </w:r>
          </w:p>
          <w:p>
            <w:pPr>
              <w:pStyle w:val="4"/>
              <w:spacing w:line="340" w:lineRule="atLeast"/>
              <w:ind w:firstLine="48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（课程负责人签字。）</w:t>
            </w:r>
          </w:p>
          <w:p>
            <w:pPr>
              <w:pStyle w:val="4"/>
              <w:numPr>
                <w:ilvl w:val="0"/>
                <w:numId w:val="1"/>
              </w:numPr>
              <w:spacing w:line="340" w:lineRule="atLeast"/>
              <w:ind w:left="0" w:firstLine="482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最近一学期学生评教结果统计（选择性提供）</w:t>
            </w:r>
          </w:p>
          <w:p>
            <w:pPr>
              <w:pStyle w:val="4"/>
              <w:spacing w:line="340" w:lineRule="atLeast"/>
              <w:ind w:firstLine="48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（申报学校教务处盖章。）</w:t>
            </w:r>
          </w:p>
          <w:p>
            <w:pPr>
              <w:pStyle w:val="4"/>
              <w:numPr>
                <w:ilvl w:val="0"/>
                <w:numId w:val="1"/>
              </w:numPr>
              <w:spacing w:line="340" w:lineRule="atLeast"/>
              <w:ind w:left="0" w:firstLine="482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最近一次学校对课堂教学评价（选择性提供）</w:t>
            </w:r>
          </w:p>
          <w:p>
            <w:pPr>
              <w:pStyle w:val="4"/>
              <w:spacing w:line="340" w:lineRule="atLeast"/>
              <w:ind w:firstLine="48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（申报学校教务处盖章。）</w:t>
            </w:r>
          </w:p>
          <w:p>
            <w:pPr>
              <w:pStyle w:val="4"/>
              <w:numPr>
                <w:ilvl w:val="0"/>
                <w:numId w:val="1"/>
              </w:numPr>
              <w:spacing w:line="340" w:lineRule="atLeast"/>
              <w:ind w:left="0" w:firstLine="482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教学（课堂或实践）实录视频（选择性提供）</w:t>
            </w:r>
          </w:p>
          <w:p>
            <w:pPr>
              <w:pStyle w:val="4"/>
              <w:spacing w:line="340" w:lineRule="atLeast"/>
              <w:ind w:firstLine="48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完整的一节课堂实录，至少40分钟，技术要求：分辨率720P及以上，MP4格式，图像清晰稳定，声音清楚。教师必须出镜，视频中需标注教师姓名、单位；要有学生的镜头，并须告知学生可能出现在视频中，此视频会公开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。）</w:t>
            </w:r>
          </w:p>
          <w:p>
            <w:pPr>
              <w:pStyle w:val="4"/>
              <w:numPr>
                <w:ilvl w:val="0"/>
                <w:numId w:val="1"/>
              </w:numPr>
              <w:spacing w:line="340" w:lineRule="atLeast"/>
              <w:ind w:left="0" w:firstLine="482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其他材料，不超过</w:t>
            </w:r>
            <w:r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份（选择性提供）</w:t>
            </w:r>
          </w:p>
          <w:p>
            <w:pPr>
              <w:spacing w:line="340" w:lineRule="atLeast"/>
              <w:ind w:firstLine="482" w:firstLineChars="200"/>
              <w:rPr>
                <w:rFonts w:ascii="Times New Roman" w:hAnsi="Times New Roman" w:eastAsia="仿宋_GB2312" w:cs="Times New Roman"/>
                <w:b/>
                <w:bCs/>
                <w:w w:val="95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以上材料均可能在网上公开，请严格审查，确保不违反有关法律及保密规定。</w:t>
            </w:r>
          </w:p>
        </w:tc>
      </w:tr>
    </w:tbl>
    <w:p>
      <w:pPr>
        <w:pStyle w:val="4"/>
        <w:adjustRightInd w:val="0"/>
        <w:snapToGrid w:val="0"/>
        <w:spacing w:line="340" w:lineRule="atLeast"/>
        <w:ind w:firstLine="0" w:firstLineChars="0"/>
        <w:rPr>
          <w:rFonts w:ascii="Times New Roman" w:hAnsi="Times New Roman" w:eastAsia="黑体" w:cs="Times New Roman"/>
          <w:sz w:val="24"/>
          <w:szCs w:val="24"/>
        </w:rPr>
      </w:pPr>
      <w:r>
        <w:rPr>
          <w:rFonts w:hint="default" w:ascii="Times New Roman" w:hAnsi="Times New Roman" w:eastAsia="黑体" w:cs="Times New Roman"/>
          <w:sz w:val="24"/>
          <w:szCs w:val="24"/>
        </w:rPr>
        <w:t>九、课程负责人承诺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8522" w:type="dxa"/>
            <w:noWrap w:val="0"/>
            <w:vAlign w:val="top"/>
          </w:tcPr>
          <w:p>
            <w:pPr>
              <w:adjustRightInd w:val="0"/>
              <w:snapToGrid w:val="0"/>
              <w:spacing w:line="300" w:lineRule="exact"/>
              <w:ind w:firstLine="480" w:firstLineChars="200"/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ind w:firstLine="480" w:firstLineChars="20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default" w:ascii="Times New Roman" w:hAnsi="Times New Roman" w:eastAsia="仿宋_GB2312"/>
                <w:sz w:val="24"/>
              </w:rPr>
              <w:t>本人已认真填写并检查以上材料，保证内容真实有效，保证课程资源知识产权清晰、无侵权使用的情况，课程资源内容不存在政治性、思想性、科学性和规范性问题。</w:t>
            </w:r>
          </w:p>
          <w:p>
            <w:pPr>
              <w:wordWrap w:val="0"/>
              <w:adjustRightInd w:val="0"/>
              <w:snapToGrid w:val="0"/>
              <w:spacing w:line="300" w:lineRule="exact"/>
              <w:ind w:right="2520" w:rightChars="1200" w:firstLine="480" w:firstLineChars="200"/>
              <w:jc w:val="righ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default" w:ascii="Times New Roman" w:hAnsi="Times New Roman" w:eastAsia="仿宋_GB2312"/>
                <w:sz w:val="24"/>
              </w:rPr>
              <w:t>课程负责人（签字）：</w:t>
            </w:r>
          </w:p>
          <w:p>
            <w:pPr>
              <w:wordWrap w:val="0"/>
              <w:adjustRightInd w:val="0"/>
              <w:snapToGrid w:val="0"/>
              <w:spacing w:line="300" w:lineRule="exact"/>
              <w:ind w:right="2520" w:rightChars="1200" w:firstLine="480" w:firstLineChars="200"/>
              <w:jc w:val="righ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default" w:ascii="Times New Roman" w:hAnsi="Times New Roman" w:eastAsia="仿宋_GB2312"/>
                <w:sz w:val="24"/>
              </w:rPr>
              <w:t>年   月   日</w:t>
            </w:r>
          </w:p>
        </w:tc>
      </w:tr>
    </w:tbl>
    <w:p>
      <w:pPr>
        <w:pStyle w:val="4"/>
        <w:spacing w:line="340" w:lineRule="atLeast"/>
        <w:ind w:firstLine="0" w:firstLineChars="0"/>
        <w:rPr>
          <w:rFonts w:ascii="Times New Roman" w:hAnsi="Times New Roman" w:eastAsia="黑体" w:cs="Times New Roman"/>
          <w:sz w:val="24"/>
          <w:szCs w:val="24"/>
        </w:rPr>
      </w:pPr>
      <w:r>
        <w:rPr>
          <w:rFonts w:hint="default" w:ascii="Times New Roman" w:hAnsi="Times New Roman" w:eastAsia="黑体" w:cs="Times New Roman"/>
          <w:sz w:val="24"/>
          <w:szCs w:val="24"/>
        </w:rPr>
        <w:t>十、学校教指委或学术委员会课程评价意见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  <w:noWrap w:val="0"/>
            <w:vAlign w:val="top"/>
          </w:tcPr>
          <w:p>
            <w:pPr>
              <w:pStyle w:val="4"/>
              <w:spacing w:line="340" w:lineRule="atLeast"/>
              <w:ind w:firstLine="0" w:firstLineChars="0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4"/>
              <w:spacing w:line="340" w:lineRule="atLeast"/>
              <w:ind w:firstLine="0" w:firstLineChars="0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4"/>
              <w:spacing w:line="340" w:lineRule="atLeast"/>
              <w:ind w:firstLine="0" w:firstLineChars="0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4"/>
              <w:spacing w:line="340" w:lineRule="atLeast"/>
              <w:ind w:firstLine="0" w:firstLineChars="0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4"/>
              <w:spacing w:line="340" w:lineRule="atLeast"/>
              <w:ind w:firstLine="0" w:firstLineChars="0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4"/>
              <w:spacing w:line="340" w:lineRule="atLeast"/>
              <w:ind w:firstLine="0" w:firstLineChars="0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4"/>
              <w:spacing w:line="340" w:lineRule="atLeast"/>
              <w:ind w:right="3150" w:rightChars="1500" w:firstLine="0" w:firstLineChars="0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4"/>
              <w:wordWrap w:val="0"/>
              <w:spacing w:line="400" w:lineRule="atLeast"/>
              <w:ind w:right="2520" w:rightChars="1200" w:firstLine="0" w:firstLineChars="0"/>
              <w:jc w:val="righ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sz w:val="24"/>
                <w:szCs w:val="24"/>
              </w:rPr>
              <w:t>负责人（签字）：</w:t>
            </w:r>
          </w:p>
          <w:p>
            <w:pPr>
              <w:pStyle w:val="4"/>
              <w:spacing w:line="400" w:lineRule="atLeast"/>
              <w:ind w:right="2520" w:rightChars="1200" w:firstLine="0" w:firstLineChars="0"/>
              <w:jc w:val="righ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sz w:val="24"/>
                <w:szCs w:val="24"/>
              </w:rPr>
              <w:t>年   月   日</w:t>
            </w:r>
          </w:p>
          <w:p>
            <w:pPr>
              <w:pStyle w:val="4"/>
              <w:spacing w:line="3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</w:tbl>
    <w:p>
      <w:pPr>
        <w:pStyle w:val="4"/>
        <w:spacing w:line="340" w:lineRule="atLeast"/>
        <w:ind w:firstLine="0" w:firstLineChars="0"/>
        <w:rPr>
          <w:rFonts w:ascii="Times New Roman" w:hAnsi="Times New Roman" w:eastAsia="黑体" w:cs="Times New Roman"/>
          <w:sz w:val="24"/>
          <w:szCs w:val="24"/>
        </w:rPr>
      </w:pPr>
    </w:p>
    <w:p>
      <w:pPr>
        <w:pStyle w:val="4"/>
        <w:spacing w:line="340" w:lineRule="atLeast"/>
        <w:ind w:firstLine="0" w:firstLineChars="0"/>
        <w:rPr>
          <w:rFonts w:ascii="Times New Roman" w:hAnsi="Times New Roman" w:eastAsia="黑体" w:cs="Times New Roman"/>
          <w:sz w:val="24"/>
          <w:szCs w:val="24"/>
        </w:rPr>
      </w:pPr>
      <w:r>
        <w:rPr>
          <w:rFonts w:hint="default" w:ascii="Times New Roman" w:hAnsi="Times New Roman" w:eastAsia="黑体" w:cs="Times New Roman"/>
          <w:sz w:val="24"/>
          <w:szCs w:val="24"/>
        </w:rPr>
        <w:t>十一、学校审查意见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>
            <w:pPr>
              <w:pStyle w:val="4"/>
              <w:spacing w:line="340" w:lineRule="atLeast"/>
              <w:ind w:firstLine="0" w:firstLineChars="0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4"/>
              <w:spacing w:line="400" w:lineRule="exact"/>
              <w:ind w:firstLine="48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该课程内容及上传的申报材料无危害国家安全、涉密及其他不适宜公开传播的内容，思想导向正确，不存在政治性、思想性问题。</w:t>
            </w:r>
          </w:p>
          <w:p>
            <w:pPr>
              <w:pStyle w:val="4"/>
              <w:spacing w:line="400" w:lineRule="exact"/>
              <w:ind w:firstLine="48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该课程团队负责人及成员遵纪守法，无违法违纪行为，不存在师德师风问题、学术不端等问题，五年内未出现过重大教学事故。</w:t>
            </w:r>
          </w:p>
          <w:p>
            <w:pPr>
              <w:pStyle w:val="4"/>
              <w:spacing w:line="400" w:lineRule="exact"/>
              <w:ind w:firstLine="48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pStyle w:val="4"/>
              <w:wordWrap w:val="0"/>
              <w:spacing w:line="400" w:lineRule="exact"/>
              <w:ind w:right="2520" w:rightChars="1200" w:firstLine="480"/>
              <w:jc w:val="righ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学校党委（盖章）</w:t>
            </w:r>
          </w:p>
          <w:p>
            <w:pPr>
              <w:pStyle w:val="4"/>
              <w:spacing w:line="400" w:lineRule="exact"/>
              <w:ind w:right="2520" w:rightChars="1200" w:firstLine="480"/>
              <w:jc w:val="righ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sz w:val="24"/>
                <w:szCs w:val="24"/>
              </w:rPr>
              <w:t>年   月   日</w:t>
            </w:r>
          </w:p>
          <w:p>
            <w:pPr>
              <w:pStyle w:val="4"/>
              <w:spacing w:line="340" w:lineRule="atLeast"/>
              <w:ind w:firstLine="0" w:firstLineChars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>
      <w:pPr>
        <w:pStyle w:val="4"/>
        <w:spacing w:line="340" w:lineRule="atLeast"/>
        <w:ind w:firstLine="0" w:firstLineChars="0"/>
        <w:rPr>
          <w:rFonts w:ascii="Times New Roman" w:hAnsi="Times New Roman" w:eastAsia="黑体"/>
          <w:sz w:val="24"/>
          <w:szCs w:val="24"/>
        </w:rPr>
      </w:pPr>
      <w:r>
        <w:rPr>
          <w:rFonts w:hint="default" w:ascii="Times New Roman" w:hAnsi="Times New Roman" w:eastAsia="黑体"/>
          <w:sz w:val="24"/>
          <w:szCs w:val="24"/>
        </w:rPr>
        <w:t>十二、申报学校承诺意见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2" w:hRule="atLeast"/>
        </w:trPr>
        <w:tc>
          <w:tcPr>
            <w:tcW w:w="8522" w:type="dxa"/>
            <w:noWrap w:val="0"/>
            <w:vAlign w:val="top"/>
          </w:tcPr>
          <w:p>
            <w:pPr>
              <w:spacing w:line="400" w:lineRule="exact"/>
              <w:ind w:firstLine="480" w:firstLineChars="20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default" w:ascii="Times New Roman" w:hAnsi="Times New Roman" w:eastAsia="仿宋_GB2312"/>
                <w:sz w:val="24"/>
              </w:rPr>
              <w:t>学校对课程有关信息及课程负责人填报的内容进行了核实，保证真实性。经对该课程评审评价，择优申报推荐。</w:t>
            </w:r>
          </w:p>
          <w:p>
            <w:pPr>
              <w:spacing w:line="400" w:lineRule="exact"/>
              <w:ind w:firstLine="480" w:firstLineChars="20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default" w:ascii="Times New Roman" w:hAnsi="Times New Roman" w:eastAsia="仿宋_GB2312"/>
                <w:sz w:val="24"/>
              </w:rPr>
              <w:t>该课程如果被认定为“省级一流本科课程”，学校承诺为课程团队提供政策、经费等方面的支持，确保该课程继续建设五年。学校同意课程建设和改革成果在指定的网站上公开展示和分享。学校将监督课程教学团队经审核程序后更新资源和数据。</w:t>
            </w:r>
          </w:p>
          <w:p>
            <w:pPr>
              <w:spacing w:line="400" w:lineRule="exact"/>
              <w:ind w:right="1680"/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wordWrap w:val="0"/>
              <w:spacing w:line="400" w:lineRule="exact"/>
              <w:ind w:right="2520" w:rightChars="1200"/>
              <w:jc w:val="righ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default" w:ascii="Times New Roman" w:hAnsi="Times New Roman" w:eastAsia="仿宋_GB2312"/>
                <w:sz w:val="24"/>
              </w:rPr>
              <w:t>主管校领导签字：</w:t>
            </w:r>
          </w:p>
          <w:p>
            <w:pPr>
              <w:wordWrap w:val="0"/>
              <w:spacing w:line="400" w:lineRule="exact"/>
              <w:ind w:right="2520" w:rightChars="1200"/>
              <w:jc w:val="righ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default" w:ascii="Times New Roman" w:hAnsi="Times New Roman" w:eastAsia="仿宋_GB2312"/>
                <w:sz w:val="24"/>
              </w:rPr>
              <w:t>（学校公章）</w:t>
            </w:r>
          </w:p>
          <w:p>
            <w:pPr>
              <w:wordWrap w:val="0"/>
              <w:spacing w:line="400" w:lineRule="exact"/>
              <w:ind w:right="2520" w:rightChars="1200"/>
              <w:jc w:val="righ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default" w:ascii="Times New Roman" w:hAnsi="Times New Roman" w:eastAsia="仿宋_GB2312"/>
                <w:sz w:val="24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BB4DD7"/>
    <w:multiLevelType w:val="multilevel"/>
    <w:tmpl w:val="5FBB4DD7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/>
        <w:b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5D6550"/>
    <w:rsid w:val="53F0009A"/>
    <w:rsid w:val="7F5D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2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2021-02-05T13:49:00Z</dcterms:created>
  <dc:creator>WPS_1508029168</dc:creator>
  <cp:lastModifiedBy>WPS_1508029168</cp:lastModifiedBy>
  <dcterms:modified xsi:type="dcterms:W3CDTF">2021-02-08T12:35:57Z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2052-11.1.0.10337</vt:lpwstr>
  </property>
  <property fmtid="{D5CDD505-2E9C-101B-9397-08002B2CF9AE}" pid="3" name="ICV">
    <vt:lpwstr>D7F899B817BF427ABE08F44C78B5137D</vt:lpwstr>
  </property>
</Properties>
</file>